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3A13FE37" w14:textId="77777777" w:rsidR="00F92E84" w:rsidRPr="00EB7253" w:rsidRDefault="00AB13CC">
      <w:pPr>
        <w:widowControl w:val="0"/>
        <w:autoSpaceDE w:val="0"/>
        <w:autoSpaceDN w:val="0"/>
        <w:adjustRightInd w:val="0"/>
        <w:spacing w:after="0" w:line="100" w:lineRule="exact"/>
        <w:rPr>
          <w:sz w:val="10"/>
          <w:szCs w:val="10"/>
        </w:rPr>
      </w:pPr>
      <w:r>
        <w:rPr>
          <w:noProof/>
          <w:lang w:val="en-GB" w:eastAsia="en-GB"/>
        </w:rPr>
        <mc:AlternateContent>
          <mc:Choice Requires="wps">
            <w:drawing>
              <wp:anchor distT="0" distB="0" distL="114300" distR="114300" simplePos="0" relativeHeight="251657728" behindDoc="1" locked="0" layoutInCell="1" allowOverlap="1" wp14:anchorId="3A0E1617" wp14:editId="497242ED">
                <wp:simplePos x="0" y="0"/>
                <wp:positionH relativeFrom="column">
                  <wp:posOffset>4867910</wp:posOffset>
                </wp:positionH>
                <wp:positionV relativeFrom="paragraph">
                  <wp:posOffset>-114935</wp:posOffset>
                </wp:positionV>
                <wp:extent cx="2576195" cy="9356090"/>
                <wp:effectExtent l="10160" t="11430" r="1397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9356090"/>
                        </a:xfrm>
                        <a:prstGeom prst="rect">
                          <a:avLst/>
                        </a:prstGeom>
                        <a:solidFill>
                          <a:schemeClr val="tx2">
                            <a:lumMod val="100000"/>
                            <a:lumOff val="0"/>
                          </a:schemeClr>
                        </a:solidFill>
                        <a:ln w="9525">
                          <a:solidFill>
                            <a:schemeClr val="tx2">
                              <a:lumMod val="100000"/>
                              <a:lumOff val="0"/>
                            </a:schemeClr>
                          </a:solidFill>
                          <a:miter lim="800000"/>
                          <a:headEnd/>
                          <a:tailEnd/>
                        </a:ln>
                      </wps:spPr>
                      <wps:txbx>
                        <w:txbxContent>
                          <w:p w14:paraId="7AE6F392" w14:textId="77777777" w:rsidR="006224C2" w:rsidRDefault="00622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83.3pt;margin-top:-9.05pt;width:202.85pt;height:73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HWQQIAAL8EAAAOAAAAZHJzL2Uyb0RvYy54bWy0VNtuGyEQfa/Uf0C813up7cQrr6PUaapK&#10;6UVK+gGYZb2owFDA3nW/PgNru077VrV+WMEMnDnMOePlzaAV2QvnJZiaFpOcEmE4NNJsa/rt6f7N&#10;NSU+MNMwBUbU9CA8vVm9frXsbSVK6EA1whEEMb7qbU27EGyVZZ53QjM/ASsMJltwmgXcum3WONYj&#10;ulZZmefzrAfXWAdceI/RuzFJVwm/bQUPX9rWi0BUTZFbSF+Xvpv4zVZLVm0ds53kRxrsL1hoJg0W&#10;PUPdscDIzsk/oLTkDjy0YcJBZ9C2kov0BnxNkf/2mseOWZHegs3x9twm/+9g+ef9V0dkU9M5JYZp&#10;lOhJDIG8g4GUsTu99RUeerR4LAwYRpXTS719AP7dEwPrjpmtuHUO+k6wBtkV8WZ2cXXE8RFk03+C&#10;BsuwXYAENLROx9ZhMwiio0qHszKRCsdgObuaF4sZJRxzi7ezeb5I2mWsOl23zocPAjSJi5o6lD7B&#10;s/2DD5EOq05HYjUPSjb3Uqm0iXYTa+XInqFRwlCmq2qnkesYK/L4G/2CcXTVGD/RSI6NEKnSC3Rl&#10;SI+sZ+Usob7Ina/9l8paBpwuJXVNry/4R5XemyZ5PzCpxjU2SJmjbFGpUbMwbIajDTbQHFBAB+MU&#10;4dTjogP3k5IeJ6im/seOOUGJ+mjQBItiOo0jlzbT2VWJG3eZ2VxmmOEIhb2nZFyuwzimO+vktsNK&#10;o+0M3KJxWpkkjQ4bWR1545Sk/h8nOo7h5T6d+vW/s3oGAAD//wMAUEsDBBQABgAIAAAAIQAaNYv9&#10;4QAAAA0BAAAPAAAAZHJzL2Rvd25yZXYueG1sTI/LTsMwEEX3SPyDNUjsWjstSaoQp0KgbkBdpPAB&#10;k3hIAn5EsZuGv8ddwW5Gc3Tn3HK/GM1mmvzgrIRkLYCRbZ0abCfh4/2w2gHzAa1C7SxJ+CEP++r2&#10;psRCuYutaT6FjsUQ6wuU0IcwFpz7tieDfu1GsvH26SaDIa5Tx9WElxhuNN8IkXGDg40fehzpuaf2&#10;+3Q2EkSt684fM/HSuMPXccY3Sl9zKe/vlqdHYIGW8AfDVT+qQxWdGne2yjMtIc+yLKISVskuAXYl&#10;knyzBdbE6SFNt8Crkv9vUf0CAAD//wMAUEsBAi0AFAAGAAgAAAAhALaDOJL+AAAA4QEAABMAAAAA&#10;AAAAAAAAAAAAAAAAAFtDb250ZW50X1R5cGVzXS54bWxQSwECLQAUAAYACAAAACEAOP0h/9YAAACU&#10;AQAACwAAAAAAAAAAAAAAAAAvAQAAX3JlbHMvLnJlbHNQSwECLQAUAAYACAAAACEAIyoR1kECAAC/&#10;BAAADgAAAAAAAAAAAAAAAAAuAgAAZHJzL2Uyb0RvYy54bWxQSwECLQAUAAYACAAAACEAGjWL/eEA&#10;AAANAQAADwAAAAAAAAAAAAAAAACbBAAAZHJzL2Rvd25yZXYueG1sUEsFBgAAAAAEAAQA8wAAAKkF&#10;AAAAAA==&#10;" fillcolor="#1f497d [3215]" strokecolor="#1f497d [3215]">
                <v:textbox>
                  <w:txbxContent>
                    <w:p w:rsidR="006224C2" w:rsidRDefault="006224C2"/>
                  </w:txbxContent>
                </v:textbox>
              </v:shape>
            </w:pict>
          </mc:Fallback>
        </mc:AlternateContent>
      </w:r>
    </w:p>
    <w:p w14:paraId="2C0C5F18" w14:textId="2E4E9DB0" w:rsidR="00F92E84" w:rsidRDefault="006B2085" w:rsidP="006A0881">
      <w:pPr>
        <w:widowControl w:val="0"/>
        <w:autoSpaceDE w:val="0"/>
        <w:autoSpaceDN w:val="0"/>
        <w:adjustRightInd w:val="0"/>
        <w:spacing w:after="0" w:line="240" w:lineRule="auto"/>
        <w:ind w:right="-20"/>
        <w:jc w:val="center"/>
      </w:pPr>
      <w:r>
        <w:rPr>
          <w:noProof/>
          <w:lang w:val="en-GB" w:eastAsia="en-GB"/>
        </w:rPr>
        <w:drawing>
          <wp:inline distT="0" distB="0" distL="0" distR="0" wp14:anchorId="4BED475D" wp14:editId="5586C55E">
            <wp:extent cx="2217420" cy="11042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420" cy="1104265"/>
                    </a:xfrm>
                    <a:prstGeom prst="rect">
                      <a:avLst/>
                    </a:prstGeom>
                    <a:noFill/>
                    <a:ln>
                      <a:noFill/>
                    </a:ln>
                  </pic:spPr>
                </pic:pic>
              </a:graphicData>
            </a:graphic>
          </wp:inline>
        </w:drawing>
      </w:r>
    </w:p>
    <w:p w14:paraId="71A8F0C2" w14:textId="77777777" w:rsidR="00F92E84" w:rsidRPr="00EB7253" w:rsidRDefault="00F92E84">
      <w:pPr>
        <w:widowControl w:val="0"/>
        <w:autoSpaceDE w:val="0"/>
        <w:autoSpaceDN w:val="0"/>
        <w:adjustRightInd w:val="0"/>
        <w:spacing w:after="0" w:line="240" w:lineRule="auto"/>
        <w:ind w:left="1611" w:right="1481"/>
        <w:jc w:val="center"/>
        <w:rPr>
          <w:rFonts w:cs="Calibri"/>
          <w:color w:val="000000"/>
          <w:sz w:val="36"/>
          <w:szCs w:val="36"/>
        </w:rPr>
      </w:pPr>
      <w:r w:rsidRPr="00EB7253">
        <w:rPr>
          <w:rFonts w:cs="Calibri"/>
          <w:b/>
          <w:bCs/>
          <w:color w:val="17365D"/>
          <w:sz w:val="36"/>
          <w:szCs w:val="36"/>
        </w:rPr>
        <w:t>MEMBE</w:t>
      </w:r>
      <w:r w:rsidRPr="00EB7253">
        <w:rPr>
          <w:rFonts w:cs="Calibri"/>
          <w:b/>
          <w:bCs/>
          <w:color w:val="17365D"/>
          <w:spacing w:val="-1"/>
          <w:sz w:val="36"/>
          <w:szCs w:val="36"/>
        </w:rPr>
        <w:t>R</w:t>
      </w:r>
      <w:r w:rsidRPr="00EB7253">
        <w:rPr>
          <w:rFonts w:cs="Calibri"/>
          <w:b/>
          <w:bCs/>
          <w:color w:val="17365D"/>
          <w:sz w:val="36"/>
          <w:szCs w:val="36"/>
        </w:rPr>
        <w:t>S</w:t>
      </w:r>
      <w:r w:rsidRPr="00EB7253">
        <w:rPr>
          <w:rFonts w:cs="Calibri"/>
          <w:b/>
          <w:bCs/>
          <w:color w:val="17365D"/>
          <w:spacing w:val="1"/>
          <w:sz w:val="36"/>
          <w:szCs w:val="36"/>
        </w:rPr>
        <w:t>H</w:t>
      </w:r>
      <w:r w:rsidRPr="00EB7253">
        <w:rPr>
          <w:rFonts w:cs="Calibri"/>
          <w:b/>
          <w:bCs/>
          <w:color w:val="17365D"/>
          <w:sz w:val="36"/>
          <w:szCs w:val="36"/>
        </w:rPr>
        <w:t>IP</w:t>
      </w:r>
      <w:r w:rsidRPr="00EB7253">
        <w:rPr>
          <w:rFonts w:cs="Calibri"/>
          <w:b/>
          <w:bCs/>
          <w:color w:val="17365D"/>
          <w:spacing w:val="-19"/>
          <w:sz w:val="36"/>
          <w:szCs w:val="36"/>
        </w:rPr>
        <w:t xml:space="preserve"> </w:t>
      </w:r>
      <w:r w:rsidRPr="00EB7253">
        <w:rPr>
          <w:rFonts w:cs="Calibri"/>
          <w:b/>
          <w:bCs/>
          <w:color w:val="17365D"/>
          <w:w w:val="99"/>
          <w:sz w:val="36"/>
          <w:szCs w:val="36"/>
        </w:rPr>
        <w:t>S</w:t>
      </w:r>
      <w:r w:rsidRPr="00EB7253">
        <w:rPr>
          <w:rFonts w:cs="Calibri"/>
          <w:b/>
          <w:bCs/>
          <w:color w:val="17365D"/>
          <w:spacing w:val="-1"/>
          <w:sz w:val="36"/>
          <w:szCs w:val="36"/>
        </w:rPr>
        <w:t>T</w:t>
      </w:r>
      <w:r w:rsidRPr="00EB7253">
        <w:rPr>
          <w:rFonts w:cs="Calibri"/>
          <w:b/>
          <w:bCs/>
          <w:color w:val="17365D"/>
          <w:w w:val="99"/>
          <w:sz w:val="36"/>
          <w:szCs w:val="36"/>
        </w:rPr>
        <w:t>A</w:t>
      </w:r>
      <w:r w:rsidRPr="00EB7253">
        <w:rPr>
          <w:rFonts w:cs="Calibri"/>
          <w:b/>
          <w:bCs/>
          <w:color w:val="17365D"/>
          <w:spacing w:val="-1"/>
          <w:sz w:val="36"/>
          <w:szCs w:val="36"/>
        </w:rPr>
        <w:t>T</w:t>
      </w:r>
      <w:r w:rsidRPr="00EB7253">
        <w:rPr>
          <w:rFonts w:cs="Calibri"/>
          <w:b/>
          <w:bCs/>
          <w:color w:val="17365D"/>
          <w:w w:val="99"/>
          <w:sz w:val="36"/>
          <w:szCs w:val="36"/>
        </w:rPr>
        <w:t>EME</w:t>
      </w:r>
      <w:r w:rsidRPr="00EB7253">
        <w:rPr>
          <w:rFonts w:cs="Calibri"/>
          <w:b/>
          <w:bCs/>
          <w:color w:val="17365D"/>
          <w:spacing w:val="1"/>
          <w:w w:val="99"/>
          <w:sz w:val="36"/>
          <w:szCs w:val="36"/>
        </w:rPr>
        <w:t>N</w:t>
      </w:r>
      <w:r w:rsidRPr="00EB7253">
        <w:rPr>
          <w:rFonts w:cs="Calibri"/>
          <w:b/>
          <w:bCs/>
          <w:color w:val="17365D"/>
          <w:sz w:val="36"/>
          <w:szCs w:val="36"/>
        </w:rPr>
        <w:t>T</w:t>
      </w:r>
    </w:p>
    <w:p w14:paraId="792948E5" w14:textId="45139E93" w:rsidR="00F92E84" w:rsidRDefault="004922A6">
      <w:pPr>
        <w:widowControl w:val="0"/>
        <w:autoSpaceDE w:val="0"/>
        <w:autoSpaceDN w:val="0"/>
        <w:adjustRightInd w:val="0"/>
        <w:spacing w:before="26" w:after="0" w:line="240" w:lineRule="auto"/>
        <w:ind w:left="1690" w:right="1665"/>
        <w:jc w:val="center"/>
        <w:rPr>
          <w:rFonts w:cs="Calibri"/>
          <w:color w:val="17365D"/>
          <w:sz w:val="24"/>
          <w:szCs w:val="24"/>
        </w:rPr>
      </w:pPr>
      <w:r>
        <w:rPr>
          <w:rFonts w:cs="Calibri"/>
          <w:color w:val="17365D"/>
          <w:sz w:val="24"/>
          <w:szCs w:val="24"/>
        </w:rPr>
        <w:t xml:space="preserve">October 1, </w:t>
      </w:r>
      <w:r w:rsidR="006A0881">
        <w:rPr>
          <w:rFonts w:cs="Calibri"/>
          <w:color w:val="17365D"/>
          <w:sz w:val="24"/>
          <w:szCs w:val="24"/>
        </w:rPr>
        <w:t>202</w:t>
      </w:r>
      <w:r w:rsidR="006B2085">
        <w:rPr>
          <w:rFonts w:cs="Calibri"/>
          <w:color w:val="17365D"/>
          <w:sz w:val="24"/>
          <w:szCs w:val="24"/>
        </w:rPr>
        <w:t>3</w:t>
      </w:r>
      <w:r w:rsidR="006A0881">
        <w:rPr>
          <w:rFonts w:cs="Calibri"/>
          <w:color w:val="17365D"/>
          <w:sz w:val="24"/>
          <w:szCs w:val="24"/>
        </w:rPr>
        <w:t xml:space="preserve"> - September 30, 202</w:t>
      </w:r>
      <w:r w:rsidR="006B2085">
        <w:rPr>
          <w:rFonts w:cs="Calibri"/>
          <w:color w:val="17365D"/>
          <w:sz w:val="24"/>
          <w:szCs w:val="24"/>
        </w:rPr>
        <w:t>4</w:t>
      </w:r>
    </w:p>
    <w:p w14:paraId="3FDE744D" w14:textId="77777777" w:rsidR="002A4078" w:rsidRPr="00EB7253" w:rsidRDefault="002A4078">
      <w:pPr>
        <w:widowControl w:val="0"/>
        <w:autoSpaceDE w:val="0"/>
        <w:autoSpaceDN w:val="0"/>
        <w:adjustRightInd w:val="0"/>
        <w:spacing w:before="26" w:after="0" w:line="240" w:lineRule="auto"/>
        <w:ind w:left="1690" w:right="1665"/>
        <w:jc w:val="center"/>
        <w:rPr>
          <w:rFonts w:cs="Calibri"/>
          <w:color w:val="000000"/>
          <w:sz w:val="24"/>
          <w:szCs w:val="24"/>
        </w:rPr>
      </w:pPr>
    </w:p>
    <w:p w14:paraId="5420723B" w14:textId="77777777" w:rsidR="00F92E84" w:rsidRPr="00EB7253" w:rsidRDefault="00F92E84">
      <w:pPr>
        <w:widowControl w:val="0"/>
        <w:autoSpaceDE w:val="0"/>
        <w:autoSpaceDN w:val="0"/>
        <w:adjustRightInd w:val="0"/>
        <w:spacing w:after="0" w:line="200" w:lineRule="exact"/>
        <w:rPr>
          <w:rFonts w:cs="Calibri"/>
          <w:color w:val="000000"/>
          <w:sz w:val="20"/>
          <w:szCs w:val="20"/>
        </w:rPr>
      </w:pPr>
    </w:p>
    <w:tbl>
      <w:tblPr>
        <w:tblStyle w:val="TableGrid"/>
        <w:tblW w:w="709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8"/>
      </w:tblGrid>
      <w:tr w:rsidR="003A384A" w:rsidRPr="00EB7253" w14:paraId="3C9C9EAD" w14:textId="77777777" w:rsidTr="003A384A">
        <w:tc>
          <w:tcPr>
            <w:tcW w:w="7098" w:type="dxa"/>
          </w:tcPr>
          <w:p w14:paraId="7BCB2D7A" w14:textId="77777777" w:rsidR="003A384A" w:rsidRPr="00EB7253" w:rsidRDefault="007723F3" w:rsidP="003A384A">
            <w:pPr>
              <w:widowControl w:val="0"/>
              <w:autoSpaceDE w:val="0"/>
              <w:autoSpaceDN w:val="0"/>
              <w:adjustRightInd w:val="0"/>
              <w:spacing w:line="552" w:lineRule="auto"/>
              <w:ind w:right="252"/>
              <w:jc w:val="both"/>
              <w:rPr>
                <w:rFonts w:cs="Calibri"/>
                <w:b/>
                <w:bCs/>
                <w:color w:val="17365D"/>
                <w:spacing w:val="1"/>
                <w:sz w:val="26"/>
                <w:szCs w:val="26"/>
                <w:u w:val="single"/>
              </w:rPr>
            </w:pPr>
            <w:r>
              <w:rPr>
                <w:rFonts w:cs="Calibri"/>
                <w:b/>
                <w:bCs/>
                <w:color w:val="17365D"/>
                <w:spacing w:val="1"/>
                <w:sz w:val="26"/>
                <w:szCs w:val="26"/>
              </w:rPr>
              <w:t>Full Name</w:t>
            </w:r>
            <w:r w:rsidR="003A384A" w:rsidRPr="00EB7253">
              <w:rPr>
                <w:rFonts w:cs="Calibri"/>
                <w:b/>
                <w:bCs/>
                <w:color w:val="17365D"/>
                <w:spacing w:val="1"/>
                <w:sz w:val="26"/>
                <w:szCs w:val="26"/>
              </w:rPr>
              <w:t xml:space="preserve">:  </w:t>
            </w:r>
            <w:r w:rsidR="003A384A" w:rsidRPr="00AC569E">
              <w:rPr>
                <w:rFonts w:cs="Calibri"/>
                <w:b/>
                <w:bCs/>
                <w:color w:val="17365D"/>
                <w:spacing w:val="1"/>
                <w:sz w:val="26"/>
                <w:szCs w:val="26"/>
                <w:u w:val="single"/>
              </w:rPr>
              <w:tab/>
            </w:r>
            <w:r w:rsidR="003A384A" w:rsidRPr="00AC569E">
              <w:rPr>
                <w:rFonts w:cs="Calibri"/>
                <w:b/>
                <w:bCs/>
                <w:color w:val="17365D"/>
                <w:spacing w:val="1"/>
                <w:sz w:val="26"/>
                <w:szCs w:val="26"/>
                <w:u w:val="single"/>
              </w:rPr>
              <w:tab/>
            </w:r>
            <w:r w:rsidR="003A384A" w:rsidRPr="00AC569E">
              <w:rPr>
                <w:rFonts w:cs="Calibri"/>
                <w:b/>
                <w:bCs/>
                <w:color w:val="17365D"/>
                <w:spacing w:val="1"/>
                <w:sz w:val="26"/>
                <w:szCs w:val="26"/>
                <w:u w:val="single"/>
              </w:rPr>
              <w:tab/>
            </w:r>
            <w:r w:rsidR="003A384A" w:rsidRPr="00AC569E">
              <w:rPr>
                <w:rFonts w:cs="Calibri"/>
                <w:b/>
                <w:bCs/>
                <w:color w:val="17365D"/>
                <w:spacing w:val="1"/>
                <w:sz w:val="26"/>
                <w:szCs w:val="26"/>
                <w:u w:val="single"/>
              </w:rPr>
              <w:tab/>
            </w:r>
            <w:r w:rsidR="003A384A" w:rsidRPr="00AC569E">
              <w:rPr>
                <w:rFonts w:cs="Calibri"/>
                <w:b/>
                <w:bCs/>
                <w:color w:val="17365D"/>
                <w:spacing w:val="1"/>
                <w:sz w:val="26"/>
                <w:szCs w:val="26"/>
                <w:u w:val="single"/>
              </w:rPr>
              <w:tab/>
            </w:r>
            <w:r w:rsidR="003A384A" w:rsidRPr="00AC569E">
              <w:rPr>
                <w:rFonts w:cs="Calibri"/>
                <w:b/>
                <w:bCs/>
                <w:color w:val="17365D"/>
                <w:spacing w:val="1"/>
                <w:sz w:val="26"/>
                <w:szCs w:val="26"/>
                <w:u w:val="single"/>
              </w:rPr>
              <w:tab/>
            </w:r>
            <w:r w:rsidR="003A384A" w:rsidRPr="00AC569E">
              <w:rPr>
                <w:rFonts w:cs="Calibri"/>
                <w:b/>
                <w:bCs/>
                <w:color w:val="17365D"/>
                <w:spacing w:val="1"/>
                <w:sz w:val="26"/>
                <w:szCs w:val="26"/>
                <w:u w:val="single"/>
              </w:rPr>
              <w:tab/>
            </w:r>
            <w:r w:rsidR="003A384A" w:rsidRPr="00AC569E">
              <w:rPr>
                <w:rFonts w:cs="Calibri"/>
                <w:b/>
                <w:bCs/>
                <w:color w:val="17365D"/>
                <w:spacing w:val="1"/>
                <w:sz w:val="26"/>
                <w:szCs w:val="26"/>
                <w:u w:val="single"/>
              </w:rPr>
              <w:tab/>
            </w:r>
          </w:p>
        </w:tc>
      </w:tr>
      <w:tr w:rsidR="003A384A" w:rsidRPr="00EB7253" w14:paraId="5298751C" w14:textId="77777777" w:rsidTr="003A384A">
        <w:tc>
          <w:tcPr>
            <w:tcW w:w="7098" w:type="dxa"/>
          </w:tcPr>
          <w:p w14:paraId="5F802857" w14:textId="77777777" w:rsidR="003A384A" w:rsidRPr="00EB7253" w:rsidRDefault="003A384A" w:rsidP="003A384A">
            <w:pPr>
              <w:widowControl w:val="0"/>
              <w:autoSpaceDE w:val="0"/>
              <w:autoSpaceDN w:val="0"/>
              <w:adjustRightInd w:val="0"/>
              <w:spacing w:line="552" w:lineRule="auto"/>
              <w:ind w:right="252"/>
              <w:jc w:val="both"/>
              <w:rPr>
                <w:rFonts w:cs="Calibri"/>
                <w:b/>
                <w:bCs/>
                <w:color w:val="17365D"/>
                <w:spacing w:val="1"/>
                <w:sz w:val="26"/>
                <w:szCs w:val="26"/>
                <w:u w:val="single"/>
              </w:rPr>
            </w:pPr>
            <w:r w:rsidRPr="00EB7253">
              <w:rPr>
                <w:rFonts w:cs="Calibri"/>
                <w:b/>
                <w:bCs/>
                <w:color w:val="17365D"/>
                <w:spacing w:val="1"/>
                <w:sz w:val="26"/>
                <w:szCs w:val="26"/>
              </w:rPr>
              <w:t xml:space="preserve">Firm / Organization:  </w:t>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p>
        </w:tc>
      </w:tr>
      <w:tr w:rsidR="003A384A" w:rsidRPr="00EB7253" w14:paraId="2C5D6F47" w14:textId="77777777" w:rsidTr="003A384A">
        <w:tc>
          <w:tcPr>
            <w:tcW w:w="7098" w:type="dxa"/>
          </w:tcPr>
          <w:p w14:paraId="3DD19567" w14:textId="77777777" w:rsidR="003A384A" w:rsidRPr="00EB7253" w:rsidRDefault="003A384A" w:rsidP="003A384A">
            <w:pPr>
              <w:widowControl w:val="0"/>
              <w:autoSpaceDE w:val="0"/>
              <w:autoSpaceDN w:val="0"/>
              <w:adjustRightInd w:val="0"/>
              <w:spacing w:line="552" w:lineRule="auto"/>
              <w:ind w:right="252"/>
              <w:jc w:val="both"/>
              <w:rPr>
                <w:rFonts w:cs="Calibri"/>
                <w:b/>
                <w:bCs/>
                <w:color w:val="17365D"/>
                <w:spacing w:val="1"/>
                <w:sz w:val="26"/>
                <w:szCs w:val="26"/>
                <w:u w:val="single"/>
              </w:rPr>
            </w:pPr>
            <w:r w:rsidRPr="00EB7253">
              <w:rPr>
                <w:rFonts w:cs="Calibri"/>
                <w:b/>
                <w:bCs/>
                <w:color w:val="17365D"/>
                <w:spacing w:val="1"/>
                <w:sz w:val="26"/>
                <w:szCs w:val="26"/>
              </w:rPr>
              <w:t xml:space="preserve">Practice Type:  </w:t>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p>
        </w:tc>
      </w:tr>
      <w:tr w:rsidR="003A384A" w:rsidRPr="00EB7253" w14:paraId="104B6B5F" w14:textId="77777777" w:rsidTr="003A384A">
        <w:tc>
          <w:tcPr>
            <w:tcW w:w="7098" w:type="dxa"/>
          </w:tcPr>
          <w:p w14:paraId="1782CEFD" w14:textId="77777777" w:rsidR="003A384A" w:rsidRPr="00EB7253" w:rsidRDefault="003A384A" w:rsidP="003A384A">
            <w:pPr>
              <w:widowControl w:val="0"/>
              <w:autoSpaceDE w:val="0"/>
              <w:autoSpaceDN w:val="0"/>
              <w:adjustRightInd w:val="0"/>
              <w:spacing w:line="552" w:lineRule="auto"/>
              <w:ind w:right="252"/>
              <w:jc w:val="both"/>
              <w:rPr>
                <w:rFonts w:cs="Calibri"/>
                <w:b/>
                <w:bCs/>
                <w:color w:val="17365D"/>
                <w:spacing w:val="1"/>
                <w:sz w:val="26"/>
                <w:szCs w:val="26"/>
                <w:u w:val="single"/>
              </w:rPr>
            </w:pPr>
            <w:r w:rsidRPr="00EB7253">
              <w:rPr>
                <w:rFonts w:cs="Calibri"/>
                <w:b/>
                <w:bCs/>
                <w:color w:val="17365D"/>
                <w:spacing w:val="1"/>
                <w:sz w:val="26"/>
                <w:szCs w:val="26"/>
              </w:rPr>
              <w:t xml:space="preserve">Bar Admission Year:  </w:t>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p>
        </w:tc>
      </w:tr>
      <w:tr w:rsidR="003A384A" w:rsidRPr="00EB7253" w14:paraId="43B0FA4E" w14:textId="77777777" w:rsidTr="003A384A">
        <w:tc>
          <w:tcPr>
            <w:tcW w:w="7098" w:type="dxa"/>
          </w:tcPr>
          <w:p w14:paraId="3862DC7A" w14:textId="77777777" w:rsidR="003A384A" w:rsidRPr="00EB7253" w:rsidRDefault="003A384A" w:rsidP="00AC569E">
            <w:pPr>
              <w:widowControl w:val="0"/>
              <w:autoSpaceDE w:val="0"/>
              <w:autoSpaceDN w:val="0"/>
              <w:adjustRightInd w:val="0"/>
              <w:spacing w:line="552" w:lineRule="auto"/>
              <w:ind w:right="252"/>
              <w:jc w:val="both"/>
              <w:rPr>
                <w:rFonts w:cs="Calibri"/>
                <w:b/>
                <w:bCs/>
                <w:color w:val="17365D"/>
                <w:spacing w:val="1"/>
                <w:sz w:val="26"/>
                <w:szCs w:val="26"/>
                <w:u w:val="single"/>
              </w:rPr>
            </w:pPr>
            <w:r w:rsidRPr="00EB7253">
              <w:rPr>
                <w:rFonts w:cs="Calibri"/>
                <w:b/>
                <w:bCs/>
                <w:color w:val="17365D"/>
                <w:spacing w:val="1"/>
                <w:sz w:val="26"/>
                <w:szCs w:val="26"/>
              </w:rPr>
              <w:t>Telephone</w:t>
            </w:r>
            <w:r w:rsidR="00AC569E">
              <w:rPr>
                <w:rFonts w:cs="Calibri"/>
                <w:b/>
                <w:bCs/>
                <w:color w:val="17365D"/>
                <w:spacing w:val="1"/>
                <w:sz w:val="26"/>
                <w:szCs w:val="26"/>
              </w:rPr>
              <w:t>:</w:t>
            </w:r>
            <w:r w:rsidRPr="00EB7253">
              <w:rPr>
                <w:rFonts w:cs="Calibri"/>
                <w:b/>
                <w:bCs/>
                <w:color w:val="17365D"/>
                <w:spacing w:val="1"/>
                <w:sz w:val="26"/>
                <w:szCs w:val="26"/>
              </w:rPr>
              <w:t xml:space="preserve">  </w:t>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p>
        </w:tc>
      </w:tr>
      <w:tr w:rsidR="003A384A" w:rsidRPr="00EB7253" w14:paraId="6A00530A" w14:textId="77777777" w:rsidTr="003A384A">
        <w:tc>
          <w:tcPr>
            <w:tcW w:w="7098" w:type="dxa"/>
          </w:tcPr>
          <w:p w14:paraId="777F4ED6" w14:textId="77777777" w:rsidR="003A384A" w:rsidRPr="00EB7253" w:rsidRDefault="003A384A" w:rsidP="003A384A">
            <w:pPr>
              <w:widowControl w:val="0"/>
              <w:autoSpaceDE w:val="0"/>
              <w:autoSpaceDN w:val="0"/>
              <w:adjustRightInd w:val="0"/>
              <w:spacing w:line="552" w:lineRule="auto"/>
              <w:ind w:right="252"/>
              <w:jc w:val="both"/>
              <w:rPr>
                <w:rFonts w:cs="Calibri"/>
                <w:b/>
                <w:bCs/>
                <w:color w:val="17365D"/>
                <w:spacing w:val="1"/>
                <w:sz w:val="26"/>
                <w:szCs w:val="26"/>
                <w:u w:val="single"/>
              </w:rPr>
            </w:pPr>
            <w:r w:rsidRPr="00EB7253">
              <w:rPr>
                <w:rFonts w:cs="Calibri"/>
                <w:b/>
                <w:bCs/>
                <w:color w:val="17365D"/>
                <w:spacing w:val="1"/>
                <w:sz w:val="26"/>
                <w:szCs w:val="26"/>
              </w:rPr>
              <w:t xml:space="preserve">E-Mail:  </w:t>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p>
        </w:tc>
      </w:tr>
      <w:tr w:rsidR="003A384A" w:rsidRPr="00EB7253" w14:paraId="5F5D015F" w14:textId="77777777" w:rsidTr="003A384A">
        <w:tc>
          <w:tcPr>
            <w:tcW w:w="7098" w:type="dxa"/>
          </w:tcPr>
          <w:p w14:paraId="297E84AB" w14:textId="77777777" w:rsidR="004501EC" w:rsidRDefault="003A384A" w:rsidP="00077877">
            <w:pPr>
              <w:widowControl w:val="0"/>
              <w:autoSpaceDE w:val="0"/>
              <w:autoSpaceDN w:val="0"/>
              <w:adjustRightInd w:val="0"/>
              <w:spacing w:line="360" w:lineRule="auto"/>
              <w:ind w:right="252"/>
              <w:jc w:val="both"/>
              <w:rPr>
                <w:rFonts w:cs="Calibri"/>
                <w:b/>
                <w:bCs/>
                <w:color w:val="17365D"/>
                <w:spacing w:val="1"/>
                <w:sz w:val="26"/>
                <w:szCs w:val="26"/>
                <w:u w:val="single"/>
              </w:rPr>
            </w:pPr>
            <w:r w:rsidRPr="00EB7253">
              <w:rPr>
                <w:rFonts w:cs="Calibri"/>
                <w:b/>
                <w:bCs/>
                <w:color w:val="17365D"/>
                <w:spacing w:val="1"/>
                <w:sz w:val="26"/>
                <w:szCs w:val="26"/>
              </w:rPr>
              <w:t xml:space="preserve">Address:  </w:t>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p>
          <w:p w14:paraId="75B46C62" w14:textId="77777777" w:rsidR="003A384A" w:rsidRDefault="003A384A" w:rsidP="00077877">
            <w:pPr>
              <w:widowControl w:val="0"/>
              <w:autoSpaceDE w:val="0"/>
              <w:autoSpaceDN w:val="0"/>
              <w:adjustRightInd w:val="0"/>
              <w:spacing w:line="360" w:lineRule="auto"/>
              <w:ind w:right="252"/>
              <w:jc w:val="both"/>
              <w:rPr>
                <w:rFonts w:cs="Calibri"/>
                <w:b/>
                <w:bCs/>
                <w:color w:val="17365D"/>
                <w:spacing w:val="1"/>
                <w:sz w:val="26"/>
                <w:szCs w:val="26"/>
                <w:u w:val="single"/>
              </w:rPr>
            </w:pP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r w:rsidRPr="00EB7253">
              <w:rPr>
                <w:rFonts w:cs="Calibri"/>
                <w:b/>
                <w:bCs/>
                <w:color w:val="17365D"/>
                <w:spacing w:val="1"/>
                <w:sz w:val="26"/>
                <w:szCs w:val="26"/>
                <w:u w:val="single"/>
              </w:rPr>
              <w:tab/>
            </w:r>
          </w:p>
          <w:p w14:paraId="25AEEAC2" w14:textId="77777777" w:rsidR="007723F3" w:rsidRPr="006A0881" w:rsidRDefault="007723F3" w:rsidP="004501EC">
            <w:pPr>
              <w:widowControl w:val="0"/>
              <w:autoSpaceDE w:val="0"/>
              <w:autoSpaceDN w:val="0"/>
              <w:adjustRightInd w:val="0"/>
              <w:ind w:right="259"/>
              <w:jc w:val="center"/>
              <w:rPr>
                <w:rFonts w:cs="Calibri"/>
                <w:b/>
                <w:bCs/>
                <w:noProof/>
                <w:color w:val="17365D"/>
                <w:spacing w:val="1"/>
                <w:sz w:val="4"/>
                <w:szCs w:val="24"/>
              </w:rPr>
            </w:pPr>
          </w:p>
          <w:p w14:paraId="4270D165" w14:textId="77777777" w:rsidR="004501EC" w:rsidRPr="00D67F07" w:rsidRDefault="00D67F07" w:rsidP="004501EC">
            <w:pPr>
              <w:widowControl w:val="0"/>
              <w:autoSpaceDE w:val="0"/>
              <w:autoSpaceDN w:val="0"/>
              <w:adjustRightInd w:val="0"/>
              <w:ind w:right="259"/>
              <w:jc w:val="center"/>
              <w:rPr>
                <w:rFonts w:cs="Calibri"/>
                <w:b/>
                <w:bCs/>
                <w:noProof/>
                <w:color w:val="17365D"/>
                <w:spacing w:val="1"/>
                <w:sz w:val="24"/>
                <w:szCs w:val="24"/>
              </w:rPr>
            </w:pPr>
            <w:r w:rsidRPr="00D67F07">
              <w:rPr>
                <w:rFonts w:cs="Calibri"/>
                <w:b/>
                <w:bCs/>
                <w:noProof/>
                <w:color w:val="17365D"/>
                <w:spacing w:val="1"/>
                <w:sz w:val="24"/>
                <w:szCs w:val="24"/>
              </w:rPr>
              <w:t>Submit your membership statement one of two ways:</w:t>
            </w:r>
          </w:p>
          <w:p w14:paraId="7D1DDD04" w14:textId="77777777" w:rsidR="00C159E8" w:rsidRPr="00D67F07" w:rsidRDefault="00C159E8" w:rsidP="00B417FD">
            <w:pPr>
              <w:widowControl w:val="0"/>
              <w:autoSpaceDE w:val="0"/>
              <w:autoSpaceDN w:val="0"/>
              <w:adjustRightInd w:val="0"/>
              <w:ind w:right="259"/>
              <w:jc w:val="center"/>
              <w:rPr>
                <w:rFonts w:cs="Calibri"/>
                <w:b/>
                <w:bCs/>
                <w:noProof/>
                <w:color w:val="17365D"/>
                <w:spacing w:val="1"/>
                <w:sz w:val="24"/>
                <w:szCs w:val="24"/>
              </w:rPr>
            </w:pPr>
          </w:p>
          <w:p w14:paraId="7DB4CDAC" w14:textId="77777777" w:rsidR="00B44C45" w:rsidRDefault="007723F3" w:rsidP="00402FE3">
            <w:pPr>
              <w:widowControl w:val="0"/>
              <w:autoSpaceDE w:val="0"/>
              <w:autoSpaceDN w:val="0"/>
              <w:adjustRightInd w:val="0"/>
              <w:ind w:right="259"/>
              <w:jc w:val="center"/>
              <w:rPr>
                <w:rFonts w:cs="Calibri"/>
                <w:b/>
                <w:bCs/>
                <w:noProof/>
                <w:color w:val="17365D"/>
                <w:spacing w:val="1"/>
                <w:sz w:val="24"/>
                <w:szCs w:val="24"/>
              </w:rPr>
            </w:pPr>
            <w:r>
              <w:rPr>
                <w:rFonts w:cs="Calibri"/>
                <w:b/>
                <w:bCs/>
                <w:noProof/>
                <w:color w:val="17365D"/>
                <w:spacing w:val="1"/>
                <w:sz w:val="24"/>
                <w:szCs w:val="24"/>
              </w:rPr>
              <w:t xml:space="preserve">(1) </w:t>
            </w:r>
            <w:r w:rsidR="00D67F07" w:rsidRPr="00D67F07">
              <w:rPr>
                <w:rFonts w:cs="Calibri"/>
                <w:b/>
                <w:bCs/>
                <w:noProof/>
                <w:color w:val="17365D"/>
                <w:spacing w:val="1"/>
                <w:sz w:val="24"/>
                <w:szCs w:val="24"/>
              </w:rPr>
              <w:t>Vi</w:t>
            </w:r>
            <w:r w:rsidR="00C159E8" w:rsidRPr="00D67F07">
              <w:rPr>
                <w:rFonts w:cs="Calibri"/>
                <w:b/>
                <w:bCs/>
                <w:noProof/>
                <w:color w:val="17365D"/>
                <w:spacing w:val="1"/>
                <w:sz w:val="24"/>
                <w:szCs w:val="24"/>
              </w:rPr>
              <w:t xml:space="preserve">sit us at </w:t>
            </w:r>
            <w:hyperlink r:id="rId8" w:history="1">
              <w:r w:rsidR="00C159E8" w:rsidRPr="00D67F07">
                <w:rPr>
                  <w:rStyle w:val="Hyperlink"/>
                  <w:rFonts w:cs="Calibri"/>
                  <w:b/>
                  <w:bCs/>
                  <w:noProof/>
                  <w:color w:val="17365D"/>
                  <w:spacing w:val="1"/>
                  <w:sz w:val="24"/>
                  <w:szCs w:val="24"/>
                </w:rPr>
                <w:t>www.j</w:t>
              </w:r>
              <w:r w:rsidR="00B44C45">
                <w:rPr>
                  <w:rStyle w:val="Hyperlink"/>
                  <w:rFonts w:cs="Calibri"/>
                  <w:b/>
                  <w:bCs/>
                  <w:noProof/>
                  <w:color w:val="17365D"/>
                  <w:spacing w:val="1"/>
                  <w:sz w:val="24"/>
                  <w:szCs w:val="24"/>
                </w:rPr>
                <w:t>axfedbar.o</w:t>
              </w:r>
              <w:r w:rsidR="00C159E8" w:rsidRPr="00D67F07">
                <w:rPr>
                  <w:rStyle w:val="Hyperlink"/>
                  <w:rFonts w:cs="Calibri"/>
                  <w:b/>
                  <w:bCs/>
                  <w:noProof/>
                  <w:color w:val="17365D"/>
                  <w:spacing w:val="1"/>
                  <w:sz w:val="24"/>
                  <w:szCs w:val="24"/>
                </w:rPr>
                <w:t>rg</w:t>
              </w:r>
            </w:hyperlink>
            <w:r w:rsidR="004501EC" w:rsidRPr="00D67F07">
              <w:rPr>
                <w:rFonts w:cs="Calibri"/>
                <w:b/>
                <w:bCs/>
                <w:noProof/>
                <w:color w:val="17365D"/>
                <w:spacing w:val="1"/>
                <w:sz w:val="24"/>
                <w:szCs w:val="24"/>
              </w:rPr>
              <w:t xml:space="preserve"> </w:t>
            </w:r>
            <w:r w:rsidR="00C159E8" w:rsidRPr="00D67F07">
              <w:rPr>
                <w:rFonts w:cs="Calibri"/>
                <w:b/>
                <w:bCs/>
                <w:noProof/>
                <w:color w:val="17365D"/>
                <w:spacing w:val="1"/>
                <w:sz w:val="24"/>
                <w:szCs w:val="24"/>
              </w:rPr>
              <w:t>where you</w:t>
            </w:r>
            <w:r w:rsidR="00D67F07" w:rsidRPr="00D67F07">
              <w:rPr>
                <w:rFonts w:cs="Calibri"/>
                <w:b/>
                <w:bCs/>
                <w:noProof/>
                <w:color w:val="17365D"/>
                <w:spacing w:val="1"/>
                <w:sz w:val="24"/>
                <w:szCs w:val="24"/>
              </w:rPr>
              <w:t xml:space="preserve"> can</w:t>
            </w:r>
          </w:p>
          <w:p w14:paraId="1C433CFE" w14:textId="77777777" w:rsidR="00402FE3" w:rsidRPr="00D67F07" w:rsidRDefault="00D67F07" w:rsidP="00402FE3">
            <w:pPr>
              <w:widowControl w:val="0"/>
              <w:autoSpaceDE w:val="0"/>
              <w:autoSpaceDN w:val="0"/>
              <w:adjustRightInd w:val="0"/>
              <w:ind w:right="259"/>
              <w:jc w:val="center"/>
              <w:rPr>
                <w:rFonts w:cs="Calibri"/>
                <w:b/>
                <w:bCs/>
                <w:noProof/>
                <w:color w:val="17365D"/>
                <w:spacing w:val="1"/>
                <w:sz w:val="24"/>
                <w:szCs w:val="24"/>
              </w:rPr>
            </w:pPr>
            <w:r w:rsidRPr="00D67F07">
              <w:rPr>
                <w:rFonts w:cs="Calibri"/>
                <w:b/>
                <w:bCs/>
                <w:noProof/>
                <w:color w:val="17365D"/>
                <w:spacing w:val="1"/>
                <w:sz w:val="24"/>
                <w:szCs w:val="24"/>
              </w:rPr>
              <w:t xml:space="preserve">complete an online membership statement, </w:t>
            </w:r>
            <w:r w:rsidR="00C159E8" w:rsidRPr="00D67F07">
              <w:rPr>
                <w:rFonts w:cs="Calibri"/>
                <w:b/>
                <w:bCs/>
                <w:noProof/>
                <w:color w:val="17365D"/>
                <w:spacing w:val="1"/>
                <w:sz w:val="24"/>
                <w:szCs w:val="24"/>
              </w:rPr>
              <w:t>pay your dues, register for upcoming events, and more</w:t>
            </w:r>
            <w:r w:rsidRPr="00D67F07">
              <w:rPr>
                <w:rFonts w:cs="Calibri"/>
                <w:b/>
                <w:bCs/>
                <w:noProof/>
                <w:color w:val="17365D"/>
                <w:spacing w:val="1"/>
                <w:sz w:val="24"/>
                <w:szCs w:val="24"/>
              </w:rPr>
              <w:t>!</w:t>
            </w:r>
          </w:p>
          <w:p w14:paraId="5A879957" w14:textId="77777777" w:rsidR="00402FE3" w:rsidRDefault="00402FE3" w:rsidP="00402FE3">
            <w:pPr>
              <w:pStyle w:val="ListParagraph"/>
              <w:widowControl w:val="0"/>
              <w:autoSpaceDE w:val="0"/>
              <w:autoSpaceDN w:val="0"/>
              <w:adjustRightInd w:val="0"/>
              <w:ind w:right="259"/>
              <w:jc w:val="center"/>
              <w:rPr>
                <w:rFonts w:cs="Calibri"/>
                <w:b/>
                <w:bCs/>
                <w:noProof/>
                <w:color w:val="17365D"/>
                <w:spacing w:val="1"/>
                <w:sz w:val="24"/>
                <w:szCs w:val="24"/>
              </w:rPr>
            </w:pPr>
          </w:p>
          <w:p w14:paraId="1F1279DF" w14:textId="77777777" w:rsidR="007723F3" w:rsidRDefault="007723F3" w:rsidP="007723F3">
            <w:pPr>
              <w:pStyle w:val="ListParagraph"/>
              <w:widowControl w:val="0"/>
              <w:autoSpaceDE w:val="0"/>
              <w:autoSpaceDN w:val="0"/>
              <w:adjustRightInd w:val="0"/>
              <w:ind w:left="0" w:right="259"/>
              <w:jc w:val="center"/>
              <w:rPr>
                <w:rFonts w:cs="Calibri"/>
                <w:b/>
                <w:bCs/>
                <w:noProof/>
                <w:color w:val="17365D"/>
                <w:spacing w:val="1"/>
                <w:sz w:val="24"/>
                <w:szCs w:val="24"/>
              </w:rPr>
            </w:pPr>
            <w:r>
              <w:rPr>
                <w:rFonts w:cs="Calibri"/>
                <w:b/>
                <w:bCs/>
                <w:noProof/>
                <w:color w:val="17365D"/>
                <w:spacing w:val="1"/>
                <w:sz w:val="24"/>
                <w:szCs w:val="24"/>
              </w:rPr>
              <w:t>OR</w:t>
            </w:r>
          </w:p>
          <w:p w14:paraId="22DA1CA1" w14:textId="77777777" w:rsidR="007723F3" w:rsidRPr="00D67F07" w:rsidRDefault="007723F3" w:rsidP="00402FE3">
            <w:pPr>
              <w:pStyle w:val="ListParagraph"/>
              <w:widowControl w:val="0"/>
              <w:autoSpaceDE w:val="0"/>
              <w:autoSpaceDN w:val="0"/>
              <w:adjustRightInd w:val="0"/>
              <w:ind w:right="259"/>
              <w:jc w:val="center"/>
              <w:rPr>
                <w:rFonts w:cs="Calibri"/>
                <w:b/>
                <w:bCs/>
                <w:noProof/>
                <w:color w:val="17365D"/>
                <w:spacing w:val="1"/>
                <w:sz w:val="24"/>
                <w:szCs w:val="24"/>
              </w:rPr>
            </w:pPr>
          </w:p>
          <w:p w14:paraId="2489244E" w14:textId="77777777" w:rsidR="00D67F07" w:rsidRPr="00D67F07" w:rsidRDefault="007723F3" w:rsidP="00D67F07">
            <w:pPr>
              <w:widowControl w:val="0"/>
              <w:autoSpaceDE w:val="0"/>
              <w:autoSpaceDN w:val="0"/>
              <w:adjustRightInd w:val="0"/>
              <w:ind w:right="259"/>
              <w:jc w:val="center"/>
              <w:rPr>
                <w:rFonts w:cs="Calibri"/>
                <w:b/>
                <w:bCs/>
                <w:noProof/>
                <w:color w:val="17365D"/>
                <w:spacing w:val="1"/>
                <w:sz w:val="24"/>
                <w:szCs w:val="24"/>
              </w:rPr>
            </w:pPr>
            <w:r>
              <w:rPr>
                <w:rFonts w:cs="Calibri"/>
                <w:b/>
                <w:bCs/>
                <w:color w:val="17365D"/>
                <w:spacing w:val="1"/>
                <w:sz w:val="24"/>
                <w:szCs w:val="24"/>
              </w:rPr>
              <w:t>(2) M</w:t>
            </w:r>
            <w:r w:rsidR="00D67F07" w:rsidRPr="00D67F07">
              <w:rPr>
                <w:rFonts w:cs="Calibri"/>
                <w:b/>
                <w:bCs/>
                <w:color w:val="17365D"/>
                <w:spacing w:val="1"/>
                <w:sz w:val="24"/>
                <w:szCs w:val="24"/>
              </w:rPr>
              <w:t xml:space="preserve">ail </w:t>
            </w:r>
            <w:r w:rsidR="00D67F07" w:rsidRPr="00D67F07">
              <w:rPr>
                <w:rFonts w:cs="Calibri"/>
                <w:b/>
                <w:bCs/>
                <w:noProof/>
                <w:color w:val="17365D"/>
                <w:spacing w:val="1"/>
                <w:sz w:val="24"/>
                <w:szCs w:val="24"/>
              </w:rPr>
              <w:t>this form, and a check made payable to</w:t>
            </w:r>
          </w:p>
          <w:p w14:paraId="3C4299AE" w14:textId="0E029CF7" w:rsidR="00D67F07" w:rsidRPr="00D67F07" w:rsidRDefault="00D67F07" w:rsidP="00D67F07">
            <w:pPr>
              <w:widowControl w:val="0"/>
              <w:autoSpaceDE w:val="0"/>
              <w:autoSpaceDN w:val="0"/>
              <w:adjustRightInd w:val="0"/>
              <w:ind w:right="259"/>
              <w:jc w:val="center"/>
              <w:rPr>
                <w:rFonts w:cs="Calibri"/>
                <w:b/>
                <w:bCs/>
                <w:noProof/>
                <w:color w:val="17365D"/>
                <w:spacing w:val="1"/>
                <w:sz w:val="24"/>
                <w:szCs w:val="24"/>
              </w:rPr>
            </w:pPr>
            <w:r w:rsidRPr="00D67F07">
              <w:rPr>
                <w:rFonts w:cs="Calibri"/>
                <w:b/>
                <w:bCs/>
                <w:noProof/>
                <w:color w:val="17365D"/>
                <w:spacing w:val="1"/>
                <w:sz w:val="24"/>
                <w:szCs w:val="24"/>
              </w:rPr>
              <w:t xml:space="preserve"> “Jacksonville </w:t>
            </w:r>
            <w:r w:rsidR="006B2085">
              <w:rPr>
                <w:rFonts w:cs="Calibri"/>
                <w:b/>
                <w:bCs/>
                <w:noProof/>
                <w:color w:val="17365D"/>
                <w:spacing w:val="1"/>
                <w:sz w:val="24"/>
                <w:szCs w:val="24"/>
              </w:rPr>
              <w:t>Federal Court Bar Association</w:t>
            </w:r>
            <w:r w:rsidRPr="00D67F07">
              <w:rPr>
                <w:rFonts w:cs="Calibri"/>
                <w:b/>
                <w:bCs/>
                <w:noProof/>
                <w:color w:val="17365D"/>
                <w:spacing w:val="1"/>
                <w:sz w:val="24"/>
                <w:szCs w:val="24"/>
              </w:rPr>
              <w:t>,” to</w:t>
            </w:r>
          </w:p>
          <w:p w14:paraId="620E7DC7" w14:textId="3039D327" w:rsidR="00B417FD" w:rsidRDefault="00412C26" w:rsidP="00412C26">
            <w:pPr>
              <w:widowControl w:val="0"/>
              <w:autoSpaceDE w:val="0"/>
              <w:autoSpaceDN w:val="0"/>
              <w:adjustRightInd w:val="0"/>
              <w:ind w:right="259"/>
              <w:jc w:val="center"/>
              <w:rPr>
                <w:rFonts w:cs="Calibri"/>
                <w:b/>
                <w:bCs/>
                <w:noProof/>
                <w:color w:val="17365D"/>
                <w:spacing w:val="1"/>
                <w:sz w:val="24"/>
                <w:szCs w:val="24"/>
              </w:rPr>
            </w:pPr>
            <w:r w:rsidRPr="00412C26">
              <w:rPr>
                <w:rFonts w:cs="Calibri"/>
                <w:b/>
                <w:bCs/>
                <w:noProof/>
                <w:color w:val="17365D"/>
                <w:spacing w:val="1"/>
                <w:sz w:val="24"/>
                <w:szCs w:val="24"/>
              </w:rPr>
              <w:t>221 N. Hogan Street</w:t>
            </w:r>
            <w:r>
              <w:rPr>
                <w:rFonts w:cs="Calibri"/>
                <w:b/>
                <w:bCs/>
                <w:noProof/>
                <w:color w:val="17365D"/>
                <w:spacing w:val="1"/>
                <w:sz w:val="24"/>
                <w:szCs w:val="24"/>
              </w:rPr>
              <w:t xml:space="preserve">, </w:t>
            </w:r>
            <w:r w:rsidRPr="00412C26">
              <w:rPr>
                <w:rFonts w:cs="Calibri"/>
                <w:b/>
                <w:bCs/>
                <w:noProof/>
                <w:color w:val="17365D"/>
                <w:spacing w:val="1"/>
                <w:sz w:val="24"/>
                <w:szCs w:val="24"/>
              </w:rPr>
              <w:t>Box #267</w:t>
            </w:r>
            <w:r>
              <w:rPr>
                <w:rFonts w:cs="Calibri"/>
                <w:b/>
                <w:bCs/>
                <w:noProof/>
                <w:color w:val="17365D"/>
                <w:spacing w:val="1"/>
                <w:sz w:val="24"/>
                <w:szCs w:val="24"/>
              </w:rPr>
              <w:t xml:space="preserve">, </w:t>
            </w:r>
            <w:r w:rsidRPr="00412C26">
              <w:rPr>
                <w:rFonts w:cs="Calibri"/>
                <w:b/>
                <w:bCs/>
                <w:noProof/>
                <w:color w:val="17365D"/>
                <w:spacing w:val="1"/>
                <w:sz w:val="24"/>
                <w:szCs w:val="24"/>
              </w:rPr>
              <w:t>Jacksonville, FL 32202</w:t>
            </w:r>
          </w:p>
          <w:p w14:paraId="60FC25C4" w14:textId="77777777" w:rsidR="00F37B71" w:rsidRDefault="00F37B71" w:rsidP="00F37B71">
            <w:pPr>
              <w:widowControl w:val="0"/>
              <w:autoSpaceDE w:val="0"/>
              <w:autoSpaceDN w:val="0"/>
              <w:adjustRightInd w:val="0"/>
              <w:ind w:right="259"/>
              <w:jc w:val="center"/>
              <w:rPr>
                <w:rFonts w:cs="Calibri"/>
                <w:b/>
                <w:bCs/>
                <w:color w:val="17365D"/>
                <w:spacing w:val="1"/>
                <w:sz w:val="24"/>
                <w:szCs w:val="24"/>
              </w:rPr>
            </w:pPr>
          </w:p>
          <w:p w14:paraId="4441AE50" w14:textId="77777777" w:rsidR="00EB033D" w:rsidRDefault="0029468D" w:rsidP="0029468D">
            <w:pPr>
              <w:pStyle w:val="ListParagraph"/>
              <w:widowControl w:val="0"/>
              <w:autoSpaceDE w:val="0"/>
              <w:autoSpaceDN w:val="0"/>
              <w:adjustRightInd w:val="0"/>
              <w:ind w:left="765" w:right="252"/>
              <w:rPr>
                <w:rFonts w:cs="Calibri"/>
                <w:bCs/>
                <w:color w:val="002060"/>
                <w:spacing w:val="1"/>
                <w:sz w:val="20"/>
                <w:szCs w:val="20"/>
              </w:rPr>
            </w:pPr>
            <w:r>
              <w:rPr>
                <w:rFonts w:cs="Calibri"/>
                <w:b/>
                <w:bCs/>
                <w:noProof/>
                <w:color w:val="17365D"/>
                <w:spacing w:val="1"/>
                <w:sz w:val="24"/>
                <w:szCs w:val="24"/>
                <w:lang w:val="en-GB" w:eastAsia="en-GB"/>
              </w:rPr>
              <mc:AlternateContent>
                <mc:Choice Requires="wps">
                  <w:drawing>
                    <wp:anchor distT="0" distB="0" distL="114300" distR="114300" simplePos="0" relativeHeight="251664896" behindDoc="0" locked="0" layoutInCell="1" allowOverlap="1" wp14:anchorId="4EAB5AE8" wp14:editId="1ECB64CE">
                      <wp:simplePos x="0" y="0"/>
                      <wp:positionH relativeFrom="column">
                        <wp:posOffset>188595</wp:posOffset>
                      </wp:positionH>
                      <wp:positionV relativeFrom="paragraph">
                        <wp:posOffset>93345</wp:posOffset>
                      </wp:positionV>
                      <wp:extent cx="16192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61925"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A0ECFD" id="Rectangle 5" o:spid="_x0000_s1026" style="position:absolute;margin-left:14.85pt;margin-top:7.35pt;width:12.75pt;height:13.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r0iAIAAGsFAAAOAAAAZHJzL2Uyb0RvYy54bWysVN9vGyEMfp+0/wHxvl4uSto16qWKWnWa&#10;VLVV26nPhIMcEmAGJJfsr5/hfiTqqj1MywMxZ/v7bGP76npvNNkJHxTYipZnE0qE5VAru6noj9e7&#10;L18pCZHZmmmwoqIHEej18vOnq9YtxBQa0LXwBEFsWLSuok2MblEUgTfCsHAGTlhUSvCGRbz6TVF7&#10;1iK60cV0MjkvWvC188BFCPj1tlPSZcaXUvD4KGUQkeiKYmwxnz6f63QWyyu22HjmGsX7MNg/RGGY&#10;skg6Qt2yyMjWqz+gjOIeAsh4xsEUIKXiIueA2ZSTd9m8NMyJnAsWJ7ixTOH/wfKH3ZMnqq7onBLL&#10;DD7RMxaN2Y0WZJ7K07qwQKsX9+T7W0Ax5bqX3qR/zILsc0kPY0nFPhKOH8vz8nKK0BxV5UU5m+eS&#10;F0dn50P8JsCQJFTUI3kuJNvdh4iEaDqYJK4AWtV3Sut8SV0ibrQnO4bvu96UKWD0OLEqUvxdxFmK&#10;By2Sr7bPQmLiGOM0E+aWO4IxzoWNZadqWC06jvkEfwPLQJ85M2BClhjdiN0DDJYdyIDdBdvbJ1eR&#10;O3Z0nvwtsM559MjMYOPobJQF/xGAxqx65s4ewz8pTRLXUB+wLTx08xIcv1P4PPcsxCfmcUBwlHDo&#10;4yMeUkNbUeglShrwvz76nuyxb1FLSYsDV9Hwc8u8oER/t9jRl+VsliY0X2bziyle/KlmfaqxW3MD&#10;+OYlrhfHs5jsox5E6cG84W5YJVZUMcuRu6I8+uFyE7tFgNuFi9Uqm+FUOhbv7YvjCTxVNbXf6/6N&#10;edf3aMTmfoBhONniXat2tsnTwmobQarcx8e69vXGic6N02+ftDJO79nquCOXvwEAAP//AwBQSwME&#10;FAAGAAgAAAAhAKRUAOrgAAAABwEAAA8AAABkcnMvZG93bnJldi54bWxMjkFLw0AQhe+C/2EZwYu0&#10;m4bG1phNKYoUoZfUoh432WkSzM6G7LaN/vqOJz095r3Hmy9bjbYTJxx860jBbBqBQKqcaalWsH97&#10;mSxB+KDJ6M4RKvhGD6v8+irTqXFnKvC0C7XgEfKpVtCE0KdS+qpBq/3U9UicHdxgdeBzqKUZ9JnH&#10;bSfjKLqXVrfEHxrd41OD1dfuaBUUy8/1sL07bKKi3Pb08/qRPL9vlLq9GdePIAKO4a8Mv/iMDjkz&#10;le5IxotOQfyw4Cb7c1bOkyQGUSqYzxYg80z+588vAAAA//8DAFBLAQItABQABgAIAAAAIQC2gziS&#10;/gAAAOEBAAATAAAAAAAAAAAAAAAAAAAAAABbQ29udGVudF9UeXBlc10ueG1sUEsBAi0AFAAGAAgA&#10;AAAhADj9If/WAAAAlAEAAAsAAAAAAAAAAAAAAAAALwEAAF9yZWxzLy5yZWxzUEsBAi0AFAAGAAgA&#10;AAAhAO5+avSIAgAAawUAAA4AAAAAAAAAAAAAAAAALgIAAGRycy9lMm9Eb2MueG1sUEsBAi0AFAAG&#10;AAgAAAAhAKRUAOrgAAAABwEAAA8AAAAAAAAAAAAAAAAA4gQAAGRycy9kb3ducmV2LnhtbFBLBQYA&#10;AAAABAAEAPMAAADvBQAAAAA=&#10;" fillcolor="white [3212]" strokecolor="#243f60 [1604]" strokeweight="2pt"/>
                  </w:pict>
                </mc:Fallback>
              </mc:AlternateContent>
            </w:r>
            <w:r w:rsidR="00EB033D" w:rsidRPr="00BA2E17">
              <w:rPr>
                <w:rFonts w:cs="Calibri"/>
                <w:bCs/>
                <w:color w:val="002060"/>
                <w:spacing w:val="1"/>
                <w:sz w:val="20"/>
                <w:szCs w:val="20"/>
              </w:rPr>
              <w:t>Would you like to get federal court experien</w:t>
            </w:r>
            <w:r>
              <w:rPr>
                <w:rFonts w:cs="Calibri"/>
                <w:bCs/>
                <w:color w:val="002060"/>
                <w:spacing w:val="1"/>
                <w:sz w:val="20"/>
                <w:szCs w:val="20"/>
              </w:rPr>
              <w:t xml:space="preserve">ce through the Court’s pro bono </w:t>
            </w:r>
            <w:r w:rsidR="00EB033D" w:rsidRPr="00BA2E17">
              <w:rPr>
                <w:rFonts w:cs="Calibri"/>
                <w:bCs/>
                <w:color w:val="002060"/>
                <w:spacing w:val="1"/>
                <w:sz w:val="20"/>
                <w:szCs w:val="20"/>
              </w:rPr>
              <w:t xml:space="preserve">appointment program? </w:t>
            </w:r>
            <w:r>
              <w:rPr>
                <w:rFonts w:cs="Calibri"/>
                <w:bCs/>
                <w:color w:val="002060"/>
                <w:spacing w:val="1"/>
                <w:sz w:val="20"/>
                <w:szCs w:val="20"/>
              </w:rPr>
              <w:t>Check this box and we will reach out to you with more information.</w:t>
            </w:r>
          </w:p>
          <w:p w14:paraId="26C9124C" w14:textId="77777777" w:rsidR="0029468D" w:rsidRPr="00D67F07" w:rsidRDefault="0029468D" w:rsidP="0029468D">
            <w:pPr>
              <w:pStyle w:val="ListParagraph"/>
              <w:widowControl w:val="0"/>
              <w:autoSpaceDE w:val="0"/>
              <w:autoSpaceDN w:val="0"/>
              <w:adjustRightInd w:val="0"/>
              <w:ind w:left="39" w:right="252"/>
              <w:jc w:val="center"/>
              <w:rPr>
                <w:rFonts w:cs="Calibri"/>
                <w:b/>
                <w:bCs/>
                <w:color w:val="17365D"/>
                <w:spacing w:val="1"/>
                <w:sz w:val="24"/>
                <w:szCs w:val="24"/>
              </w:rPr>
            </w:pPr>
          </w:p>
          <w:p w14:paraId="0ACFC248" w14:textId="530BE10C" w:rsidR="00C159E8" w:rsidRPr="00CF476A" w:rsidRDefault="00C159E8" w:rsidP="007723F3">
            <w:pPr>
              <w:widowControl w:val="0"/>
              <w:autoSpaceDE w:val="0"/>
              <w:autoSpaceDN w:val="0"/>
              <w:adjustRightInd w:val="0"/>
              <w:spacing w:line="278" w:lineRule="auto"/>
              <w:ind w:right="-72"/>
              <w:jc w:val="center"/>
              <w:rPr>
                <w:rFonts w:cs="Calibri"/>
                <w:b/>
                <w:bCs/>
                <w:color w:val="17365D"/>
                <w:spacing w:val="1"/>
              </w:rPr>
            </w:pPr>
            <w:r w:rsidRPr="00C159E8">
              <w:rPr>
                <w:rFonts w:ascii="Webdings" w:hAnsi="Webdings" w:cs="Webdings"/>
                <w:color w:val="007A37"/>
                <w:sz w:val="20"/>
                <w:szCs w:val="20"/>
              </w:rPr>
              <w:t></w:t>
            </w:r>
            <w:r w:rsidRPr="00C159E8">
              <w:rPr>
                <w:rFonts w:ascii="Webdings" w:hAnsi="Webdings" w:cs="Webdings"/>
                <w:color w:val="007A37"/>
                <w:sz w:val="20"/>
                <w:szCs w:val="20"/>
              </w:rPr>
              <w:t></w:t>
            </w:r>
            <w:r w:rsidRPr="00C159E8">
              <w:rPr>
                <w:rFonts w:cs="Calibri"/>
                <w:b/>
                <w:bCs/>
                <w:i/>
                <w:iCs/>
                <w:color w:val="007A37"/>
                <w:spacing w:val="-1"/>
                <w:sz w:val="20"/>
                <w:szCs w:val="20"/>
              </w:rPr>
              <w:t>G</w:t>
            </w:r>
            <w:r w:rsidRPr="00C159E8">
              <w:rPr>
                <w:rFonts w:cs="Calibri"/>
                <w:b/>
                <w:bCs/>
                <w:i/>
                <w:iCs/>
                <w:color w:val="007A37"/>
                <w:spacing w:val="1"/>
                <w:sz w:val="20"/>
                <w:szCs w:val="20"/>
              </w:rPr>
              <w:t>o</w:t>
            </w:r>
            <w:r w:rsidRPr="00C159E8">
              <w:rPr>
                <w:rFonts w:cs="Calibri"/>
                <w:b/>
                <w:bCs/>
                <w:i/>
                <w:iCs/>
                <w:color w:val="007A37"/>
                <w:spacing w:val="-2"/>
                <w:sz w:val="20"/>
                <w:szCs w:val="20"/>
              </w:rPr>
              <w:t>i</w:t>
            </w:r>
            <w:r w:rsidRPr="00C159E8">
              <w:rPr>
                <w:rFonts w:cs="Calibri"/>
                <w:b/>
                <w:bCs/>
                <w:i/>
                <w:iCs/>
                <w:color w:val="007A37"/>
                <w:spacing w:val="1"/>
                <w:sz w:val="20"/>
                <w:szCs w:val="20"/>
              </w:rPr>
              <w:t>n</w:t>
            </w:r>
            <w:r w:rsidRPr="00C159E8">
              <w:rPr>
                <w:rFonts w:cs="Calibri"/>
                <w:b/>
                <w:bCs/>
                <w:i/>
                <w:iCs/>
                <w:color w:val="007A37"/>
                <w:sz w:val="20"/>
                <w:szCs w:val="20"/>
              </w:rPr>
              <w:t xml:space="preserve">g </w:t>
            </w:r>
            <w:r w:rsidRPr="00C159E8">
              <w:rPr>
                <w:rFonts w:cs="Calibri"/>
                <w:b/>
                <w:bCs/>
                <w:i/>
                <w:iCs/>
                <w:color w:val="007A37"/>
                <w:spacing w:val="1"/>
                <w:sz w:val="20"/>
                <w:szCs w:val="20"/>
              </w:rPr>
              <w:t>G</w:t>
            </w:r>
            <w:r w:rsidRPr="00C159E8">
              <w:rPr>
                <w:rFonts w:cs="Calibri"/>
                <w:b/>
                <w:bCs/>
                <w:i/>
                <w:iCs/>
                <w:color w:val="007A37"/>
                <w:spacing w:val="-1"/>
                <w:sz w:val="20"/>
                <w:szCs w:val="20"/>
              </w:rPr>
              <w:t>ree</w:t>
            </w:r>
            <w:r w:rsidRPr="00C159E8">
              <w:rPr>
                <w:rFonts w:cs="Calibri"/>
                <w:b/>
                <w:bCs/>
                <w:i/>
                <w:iCs/>
                <w:color w:val="007A37"/>
                <w:spacing w:val="1"/>
                <w:sz w:val="20"/>
                <w:szCs w:val="20"/>
              </w:rPr>
              <w:t>n</w:t>
            </w:r>
            <w:r w:rsidRPr="00C159E8">
              <w:rPr>
                <w:rFonts w:cs="Calibri"/>
                <w:b/>
                <w:bCs/>
                <w:i/>
                <w:iCs/>
                <w:color w:val="007A37"/>
                <w:sz w:val="20"/>
                <w:szCs w:val="20"/>
              </w:rPr>
              <w:t>:</w:t>
            </w:r>
            <w:r w:rsidRPr="002A4078">
              <w:rPr>
                <w:rFonts w:cs="Calibri"/>
                <w:b/>
                <w:bCs/>
                <w:i/>
                <w:iCs/>
                <w:color w:val="4F6228"/>
                <w:spacing w:val="35"/>
                <w:sz w:val="20"/>
                <w:szCs w:val="20"/>
              </w:rPr>
              <w:t xml:space="preserve"> </w:t>
            </w:r>
            <w:r w:rsidRPr="002A4078">
              <w:rPr>
                <w:i/>
                <w:color w:val="17365D"/>
                <w:sz w:val="20"/>
                <w:szCs w:val="20"/>
              </w:rPr>
              <w:t xml:space="preserve">To reduce paper, the chapter sends notices of upcoming </w:t>
            </w:r>
            <w:r w:rsidR="006B2085">
              <w:rPr>
                <w:i/>
                <w:color w:val="17365D"/>
                <w:sz w:val="20"/>
                <w:szCs w:val="20"/>
              </w:rPr>
              <w:br/>
            </w:r>
            <w:r w:rsidRPr="002A4078">
              <w:rPr>
                <w:i/>
                <w:color w:val="17365D"/>
                <w:sz w:val="20"/>
                <w:szCs w:val="20"/>
              </w:rPr>
              <w:t>events</w:t>
            </w:r>
            <w:r w:rsidR="006B2085">
              <w:rPr>
                <w:i/>
                <w:color w:val="17365D"/>
                <w:sz w:val="20"/>
                <w:szCs w:val="20"/>
              </w:rPr>
              <w:t xml:space="preserve"> </w:t>
            </w:r>
            <w:r w:rsidRPr="002A4078">
              <w:rPr>
                <w:i/>
                <w:color w:val="17365D"/>
                <w:sz w:val="20"/>
                <w:szCs w:val="20"/>
              </w:rPr>
              <w:t>by e-mail only</w:t>
            </w:r>
            <w:r w:rsidR="007723F3">
              <w:rPr>
                <w:i/>
                <w:color w:val="17365D"/>
                <w:sz w:val="20"/>
                <w:szCs w:val="20"/>
              </w:rPr>
              <w:t xml:space="preserve">. We </w:t>
            </w:r>
            <w:r w:rsidRPr="002A4078">
              <w:rPr>
                <w:i/>
                <w:color w:val="17365D"/>
                <w:sz w:val="20"/>
                <w:szCs w:val="20"/>
              </w:rPr>
              <w:t>will not display your e-mail address</w:t>
            </w:r>
            <w:r w:rsidR="002A4078" w:rsidRPr="002A4078">
              <w:rPr>
                <w:i/>
                <w:color w:val="17365D"/>
                <w:sz w:val="20"/>
                <w:szCs w:val="20"/>
              </w:rPr>
              <w:t xml:space="preserve"> </w:t>
            </w:r>
            <w:r w:rsidRPr="002A4078">
              <w:rPr>
                <w:i/>
                <w:color w:val="17365D"/>
                <w:sz w:val="20"/>
                <w:szCs w:val="20"/>
              </w:rPr>
              <w:t xml:space="preserve">to all </w:t>
            </w:r>
            <w:r w:rsidR="006B2085">
              <w:rPr>
                <w:i/>
                <w:color w:val="17365D"/>
                <w:sz w:val="20"/>
                <w:szCs w:val="20"/>
              </w:rPr>
              <w:br/>
            </w:r>
            <w:r w:rsidRPr="002A4078">
              <w:rPr>
                <w:i/>
                <w:color w:val="17365D"/>
                <w:sz w:val="20"/>
                <w:szCs w:val="20"/>
              </w:rPr>
              <w:t>recipients or give</w:t>
            </w:r>
            <w:r w:rsidR="002A4078" w:rsidRPr="002A4078">
              <w:rPr>
                <w:i/>
                <w:color w:val="17365D"/>
                <w:sz w:val="20"/>
                <w:szCs w:val="20"/>
              </w:rPr>
              <w:t xml:space="preserve"> </w:t>
            </w:r>
            <w:r w:rsidR="006B2085">
              <w:rPr>
                <w:i/>
                <w:color w:val="17365D"/>
                <w:sz w:val="20"/>
                <w:szCs w:val="20"/>
              </w:rPr>
              <w:t>t</w:t>
            </w:r>
            <w:r w:rsidRPr="002A4078">
              <w:rPr>
                <w:i/>
                <w:color w:val="17365D"/>
                <w:sz w:val="20"/>
                <w:szCs w:val="20"/>
              </w:rPr>
              <w:t xml:space="preserve">he e-mail distribution list to other organizations. </w:t>
            </w:r>
          </w:p>
        </w:tc>
      </w:tr>
    </w:tbl>
    <w:p w14:paraId="0E0A82B7" w14:textId="77777777" w:rsidR="00F92E84" w:rsidRPr="00EB7253" w:rsidRDefault="00F92E84">
      <w:pPr>
        <w:widowControl w:val="0"/>
        <w:autoSpaceDE w:val="0"/>
        <w:autoSpaceDN w:val="0"/>
        <w:adjustRightInd w:val="0"/>
        <w:spacing w:after="0" w:line="200" w:lineRule="exact"/>
        <w:rPr>
          <w:rFonts w:cs="Calibri"/>
          <w:color w:val="000000"/>
          <w:sz w:val="20"/>
          <w:szCs w:val="20"/>
        </w:rPr>
      </w:pPr>
    </w:p>
    <w:p w14:paraId="44455ADB" w14:textId="77777777" w:rsidR="007723F3" w:rsidRDefault="007723F3" w:rsidP="004922A6">
      <w:pPr>
        <w:widowControl w:val="0"/>
        <w:autoSpaceDE w:val="0"/>
        <w:autoSpaceDN w:val="0"/>
        <w:adjustRightInd w:val="0"/>
        <w:spacing w:after="0"/>
        <w:ind w:right="52"/>
        <w:jc w:val="center"/>
        <w:rPr>
          <w:rFonts w:ascii="Calibri" w:hAnsi="Calibri" w:cs="Calibri"/>
          <w:b/>
          <w:iCs/>
          <w:color w:val="FFFFFF" w:themeColor="background1"/>
          <w:spacing w:val="1"/>
          <w:sz w:val="32"/>
          <w:szCs w:val="32"/>
          <w:u w:val="single"/>
        </w:rPr>
      </w:pPr>
    </w:p>
    <w:p w14:paraId="33BB5C20" w14:textId="77777777" w:rsidR="00AB36E2" w:rsidRDefault="00B00C37" w:rsidP="004922A6">
      <w:pPr>
        <w:widowControl w:val="0"/>
        <w:autoSpaceDE w:val="0"/>
        <w:autoSpaceDN w:val="0"/>
        <w:adjustRightInd w:val="0"/>
        <w:spacing w:after="0"/>
        <w:ind w:right="52"/>
        <w:jc w:val="center"/>
        <w:rPr>
          <w:rFonts w:ascii="Calibri" w:hAnsi="Calibri" w:cs="Calibri"/>
          <w:b/>
          <w:iCs/>
          <w:color w:val="FFFFFF" w:themeColor="background1"/>
          <w:spacing w:val="1"/>
          <w:sz w:val="32"/>
          <w:szCs w:val="32"/>
          <w:u w:val="single"/>
        </w:rPr>
      </w:pPr>
      <w:r w:rsidRPr="00AB36E2">
        <w:rPr>
          <w:rFonts w:ascii="Calibri" w:hAnsi="Calibri" w:cs="Calibri"/>
          <w:b/>
          <w:iCs/>
          <w:color w:val="FFFFFF" w:themeColor="background1"/>
          <w:spacing w:val="1"/>
          <w:sz w:val="32"/>
          <w:szCs w:val="32"/>
          <w:u w:val="single"/>
        </w:rPr>
        <w:t>COST</w:t>
      </w:r>
    </w:p>
    <w:p w14:paraId="35CA05ED" w14:textId="77777777" w:rsidR="004922A6" w:rsidRPr="004922A6" w:rsidRDefault="004922A6" w:rsidP="004922A6">
      <w:pPr>
        <w:widowControl w:val="0"/>
        <w:autoSpaceDE w:val="0"/>
        <w:autoSpaceDN w:val="0"/>
        <w:adjustRightInd w:val="0"/>
        <w:spacing w:after="0"/>
        <w:ind w:right="52"/>
        <w:jc w:val="center"/>
        <w:rPr>
          <w:rFonts w:ascii="Calibri" w:hAnsi="Calibri" w:cs="Calibri"/>
          <w:b/>
          <w:iCs/>
          <w:color w:val="FFFFFF" w:themeColor="background1"/>
          <w:spacing w:val="1"/>
          <w:sz w:val="20"/>
          <w:szCs w:val="20"/>
          <w:u w:val="single"/>
        </w:rPr>
      </w:pPr>
    </w:p>
    <w:p w14:paraId="225227D2" w14:textId="77777777" w:rsidR="00AB36E2" w:rsidRDefault="004922A6" w:rsidP="00AB36E2">
      <w:pPr>
        <w:widowControl w:val="0"/>
        <w:autoSpaceDE w:val="0"/>
        <w:autoSpaceDN w:val="0"/>
        <w:adjustRightInd w:val="0"/>
        <w:spacing w:after="0"/>
        <w:ind w:right="52"/>
        <w:jc w:val="center"/>
        <w:rPr>
          <w:rFonts w:ascii="Calibri" w:hAnsi="Calibri" w:cs="Calibri"/>
          <w:b/>
          <w:iCs/>
          <w:color w:val="FFFFFF" w:themeColor="background1"/>
          <w:spacing w:val="1"/>
          <w:sz w:val="20"/>
          <w:szCs w:val="20"/>
        </w:rPr>
      </w:pPr>
      <w:r>
        <w:rPr>
          <w:rFonts w:ascii="Calibri" w:hAnsi="Calibri" w:cs="Calibri"/>
          <w:b/>
          <w:iCs/>
          <w:color w:val="FFFFFF" w:themeColor="background1"/>
          <w:spacing w:val="1"/>
          <w:sz w:val="20"/>
          <w:szCs w:val="20"/>
        </w:rPr>
        <w:t>(please check one)</w:t>
      </w:r>
    </w:p>
    <w:p w14:paraId="44CE6B25" w14:textId="77777777" w:rsidR="004922A6" w:rsidRPr="004922A6" w:rsidRDefault="004922A6" w:rsidP="00AB36E2">
      <w:pPr>
        <w:widowControl w:val="0"/>
        <w:autoSpaceDE w:val="0"/>
        <w:autoSpaceDN w:val="0"/>
        <w:adjustRightInd w:val="0"/>
        <w:spacing w:after="0"/>
        <w:ind w:right="52"/>
        <w:jc w:val="center"/>
        <w:rPr>
          <w:rFonts w:ascii="Calibri" w:hAnsi="Calibri" w:cs="Calibri"/>
          <w:b/>
          <w:iCs/>
          <w:color w:val="FFFFFF" w:themeColor="background1"/>
          <w:spacing w:val="1"/>
          <w:sz w:val="20"/>
          <w:szCs w:val="20"/>
        </w:rPr>
      </w:pPr>
    </w:p>
    <w:p w14:paraId="3DF14BB3" w14:textId="77777777" w:rsidR="00B00C37" w:rsidRPr="006224C2" w:rsidRDefault="00AB13CC" w:rsidP="00B00C37">
      <w:pPr>
        <w:widowControl w:val="0"/>
        <w:autoSpaceDE w:val="0"/>
        <w:autoSpaceDN w:val="0"/>
        <w:adjustRightInd w:val="0"/>
        <w:spacing w:after="0"/>
        <w:ind w:right="52"/>
        <w:rPr>
          <w:rFonts w:ascii="Calibri" w:hAnsi="Calibri" w:cs="Calibri"/>
          <w:b/>
          <w:iCs/>
          <w:color w:val="FFFFFF" w:themeColor="background1"/>
          <w:spacing w:val="1"/>
          <w:sz w:val="28"/>
          <w:szCs w:val="28"/>
        </w:rPr>
      </w:pPr>
      <w:r>
        <w:rPr>
          <w:rFonts w:ascii="Calibri" w:hAnsi="Calibri" w:cs="Calibri"/>
          <w:b/>
          <w:iCs/>
          <w:noProof/>
          <w:color w:val="FFFFFF" w:themeColor="background1"/>
          <w:spacing w:val="1"/>
          <w:sz w:val="28"/>
          <w:szCs w:val="28"/>
          <w:lang w:val="en-GB" w:eastAsia="en-GB"/>
        </w:rPr>
        <mc:AlternateContent>
          <mc:Choice Requires="wps">
            <w:drawing>
              <wp:anchor distT="0" distB="0" distL="114300" distR="114300" simplePos="0" relativeHeight="251658752" behindDoc="0" locked="0" layoutInCell="1" allowOverlap="1" wp14:anchorId="7BE6E33C" wp14:editId="63A88209">
                <wp:simplePos x="0" y="0"/>
                <wp:positionH relativeFrom="column">
                  <wp:posOffset>-177165</wp:posOffset>
                </wp:positionH>
                <wp:positionV relativeFrom="paragraph">
                  <wp:posOffset>59055</wp:posOffset>
                </wp:positionV>
                <wp:extent cx="146050" cy="138430"/>
                <wp:effectExtent l="5715" t="5715" r="10160"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84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D4F723E" id="AutoShape 4" o:spid="_x0000_s1026" style="position:absolute;margin-left:-13.95pt;margin-top:4.65pt;width:11.5pt;height:1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83LgIAAF8EAAAOAAAAZHJzL2Uyb0RvYy54bWysVFFz0zAMfueO/+DzO03Tpd2Wa7rbdZTj&#10;bsCOwQ9wbacxOJaR3abdr0dxutECTxx58EmW9FnSJ2V+s28t22kMBlzF89GYM+0kKOM2Ff/6ZfXm&#10;irMQhVPCgtMVP+jAbxavX807X+oJNGCVRkYgLpSdr3gToy+zLMhGtyKMwGtHxhqwFZFU3GQKRUfo&#10;rc0m4/Es6wCVR5A6BLq9G4x8kfDrWsv4qa6DjsxWnHKL6cR0rvszW8xFuUHhGyOPaYh/yKIVxtGj&#10;L1B3Igq2RfMHVGskQoA6jiS0GdS1kTrVQNXk49+qeWyE16kWak7wL20K/w9Wftw9IDOq4gVnTrRE&#10;0e02QnqZFX17Oh9K8nr0D9gXGPw9yO+BOVg2wm30LSJ0jRaKksp7/+wsoFcChbJ19wEUoQtCT53a&#10;19j2gNQDtk+EHF4I0fvIJF3mxWw8JdokmfKLq+IiEZaJ8jnYY4jvNLSsFyqOsHXqM5GeXhC7+xAT&#10;KepYmlDfOKtbSxTvhGX5bDa7TDmL8uhM2M+YqVqwRq2MtUnBzXppkVFoxVfpOwaHUzfrWFfx6+lk&#10;mrI4s4VTiHH6/gaR6kij2Xf2rVNJjsLYQaYsrTu2uu/uwNIa1IE6jTBMOW0lCQ3gE2cdTXjFw4+t&#10;QM2Zfe+Ireu8KPqVSEoxvZyQgqeW9alFOElQFY+cDeIyDmu09Wg2Db2Up3Id9PNTm/g8CkNWx2Rp&#10;ikk6W5NTPXn9+i8sfgIAAP//AwBQSwMEFAAGAAgAAAAhAFRiINzaAAAABwEAAA8AAABkcnMvZG93&#10;bnJldi54bWxMjk1PhDAURfcm/ofmmbhjCjN+gTwmxkS3RnThstAnEOkr0xYG/fXWlbO8uTfnnnK/&#10;mlEs5PxgGSHbpCCIW6sH7hDe356SOxA+KNZqtEwI3+RhX52flarQ9sivtNShExHCvlAIfQhTIaVv&#10;ezLKb+xEHLtP64wKMbpOaqeOEW5GuU3TG2nUwPGhVxM99tR+1bNBaHU6p+5jecmb61D/LPOB5fMB&#10;8fJifbgHEWgN/2P404/qUEWnxs6svRgRku1tHqcI+Q5E7JOrGBuEXZaBrEp56l/9AgAA//8DAFBL&#10;AQItABQABgAIAAAAIQC2gziS/gAAAOEBAAATAAAAAAAAAAAAAAAAAAAAAABbQ29udGVudF9UeXBl&#10;c10ueG1sUEsBAi0AFAAGAAgAAAAhADj9If/WAAAAlAEAAAsAAAAAAAAAAAAAAAAALwEAAF9yZWxz&#10;Ly5yZWxzUEsBAi0AFAAGAAgAAAAhALBDfzcuAgAAXwQAAA4AAAAAAAAAAAAAAAAALgIAAGRycy9l&#10;Mm9Eb2MueG1sUEsBAi0AFAAGAAgAAAAhAFRiINzaAAAABwEAAA8AAAAAAAAAAAAAAAAAiAQAAGRy&#10;cy9kb3ducmV2LnhtbFBLBQYAAAAABAAEAPMAAACPBQAAAAA=&#10;"/>
            </w:pict>
          </mc:Fallback>
        </mc:AlternateContent>
      </w:r>
      <w:r w:rsidR="00B00C37" w:rsidRPr="006224C2">
        <w:rPr>
          <w:rFonts w:ascii="Calibri" w:hAnsi="Calibri" w:cs="Calibri"/>
          <w:b/>
          <w:iCs/>
          <w:color w:val="FFFFFF" w:themeColor="background1"/>
          <w:spacing w:val="1"/>
          <w:sz w:val="28"/>
          <w:szCs w:val="28"/>
        </w:rPr>
        <w:t>$ 125</w:t>
      </w:r>
      <w:r w:rsidR="00B00C37" w:rsidRPr="006224C2">
        <w:rPr>
          <w:rFonts w:ascii="Calibri" w:hAnsi="Calibri" w:cs="Calibri"/>
          <w:b/>
          <w:iCs/>
          <w:color w:val="FFFFFF" w:themeColor="background1"/>
          <w:spacing w:val="1"/>
          <w:sz w:val="28"/>
          <w:szCs w:val="28"/>
        </w:rPr>
        <w:tab/>
        <w:t>General Membership</w:t>
      </w:r>
    </w:p>
    <w:p w14:paraId="6CF1E306" w14:textId="77777777" w:rsidR="00B00C37" w:rsidRPr="006224C2" w:rsidRDefault="00B00C37" w:rsidP="00B00C37">
      <w:pPr>
        <w:widowControl w:val="0"/>
        <w:autoSpaceDE w:val="0"/>
        <w:autoSpaceDN w:val="0"/>
        <w:adjustRightInd w:val="0"/>
        <w:spacing w:after="0"/>
        <w:ind w:right="52"/>
        <w:rPr>
          <w:rFonts w:ascii="Calibri" w:hAnsi="Calibri" w:cs="Calibri"/>
          <w:b/>
          <w:iCs/>
          <w:color w:val="FFFFFF" w:themeColor="background1"/>
          <w:spacing w:val="1"/>
          <w:sz w:val="28"/>
          <w:szCs w:val="28"/>
        </w:rPr>
      </w:pPr>
    </w:p>
    <w:p w14:paraId="169F4495" w14:textId="77777777" w:rsidR="00707DA7" w:rsidRPr="006224C2" w:rsidRDefault="00AB13CC" w:rsidP="00B00C37">
      <w:pPr>
        <w:widowControl w:val="0"/>
        <w:autoSpaceDE w:val="0"/>
        <w:autoSpaceDN w:val="0"/>
        <w:adjustRightInd w:val="0"/>
        <w:spacing w:after="0"/>
        <w:ind w:right="52"/>
        <w:rPr>
          <w:rFonts w:ascii="Calibri" w:hAnsi="Calibri" w:cs="Calibri"/>
          <w:b/>
          <w:iCs/>
          <w:color w:val="FFFFFF" w:themeColor="background1"/>
          <w:spacing w:val="1"/>
          <w:sz w:val="28"/>
          <w:szCs w:val="28"/>
        </w:rPr>
      </w:pPr>
      <w:r>
        <w:rPr>
          <w:rFonts w:ascii="Calibri" w:hAnsi="Calibri" w:cs="Calibri"/>
          <w:b/>
          <w:iCs/>
          <w:noProof/>
          <w:color w:val="FFFFFF" w:themeColor="background1"/>
          <w:spacing w:val="1"/>
          <w:sz w:val="28"/>
          <w:szCs w:val="28"/>
          <w:lang w:val="en-GB" w:eastAsia="en-GB"/>
        </w:rPr>
        <mc:AlternateContent>
          <mc:Choice Requires="wps">
            <w:drawing>
              <wp:anchor distT="0" distB="0" distL="114300" distR="114300" simplePos="0" relativeHeight="251662848" behindDoc="0" locked="0" layoutInCell="1" allowOverlap="1" wp14:anchorId="52917C3E" wp14:editId="325842B9">
                <wp:simplePos x="0" y="0"/>
                <wp:positionH relativeFrom="column">
                  <wp:posOffset>-177165</wp:posOffset>
                </wp:positionH>
                <wp:positionV relativeFrom="paragraph">
                  <wp:posOffset>59055</wp:posOffset>
                </wp:positionV>
                <wp:extent cx="146050" cy="138430"/>
                <wp:effectExtent l="5715" t="9525" r="10160" b="1397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84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3F776C" id="AutoShape 11" o:spid="_x0000_s1026" style="position:absolute;margin-left:-13.95pt;margin-top:4.65pt;width:11.5pt;height:1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gWMQIAAGAEAAAOAAAAZHJzL2Uyb0RvYy54bWysVF9vEzEMf0fiO0R5p9frv21Vr9PUUYQ0&#10;YGLwAdIk1wvk4uCkvXafHifXjQ54QtxDZMf2L/bP9i2uD61le43BgKt4ORhypp0EZdy24l+/rN9c&#10;chaicEpYcLriRx349fL1q0Xn53oEDVilkRGIC/POV7yJ0c+LIshGtyIMwGtHxhqwFZFU3BYKRUfo&#10;rS1Gw+Gs6ACVR5A6BLq97Y18mfHrWsv4qa6DjsxWnHKL+cR8btJZLBdivkXhGyNPaYh/yKIVxtGj&#10;z1C3Igq2Q/MHVGskQoA6DiS0BdS1kTrXQNWUw9+qeWiE17kWIif4Z5rC/4OVH/f3yIyq+JgzJ1pq&#10;0c0uQn6ZlWXip/NhTm4P/h5ThcHfgfwemINVI9xW3yBC12ihKKvsX7wISEqgULbpPoAieEHwmapD&#10;jW0CJBLYIXfk+NwRfYhM0mU5mQ2n1DdJpnJ8ORnnjhVi/hTsMcR3GlqWhIoj7Jz6TF3PL4j9XYi5&#10;K+pUm1DfOKtbSz3eC8vK2Wx2kWokxJMzSU+YuVqwRq2NtVnB7WZlkVFoxdf5OwWHczfrWFfxq+lo&#10;mrN4YQvnEMP8/Q0i15FnMzH71qksR2FsL1OW1lHaT+z2XdqAOhLTCP2Y01qS0AA+ctbRiFc8/NgJ&#10;1JzZ9466dVVOJmknsjKZXoxIwXPL5twinCSoikfOenEV+z3aeTTbhl4qc7kO0gDVJiZaU359VieF&#10;xjizfVq5tCfnevb69WNY/gQAAP//AwBQSwMEFAAGAAgAAAAhAFRiINzaAAAABwEAAA8AAABkcnMv&#10;ZG93bnJldi54bWxMjk1PhDAURfcm/ofmmbhjCjN+gTwmxkS3RnThstAnEOkr0xYG/fXWlbO8uTfn&#10;nnK/mlEs5PxgGSHbpCCIW6sH7hDe356SOxA+KNZqtEwI3+RhX52flarQ9sivtNShExHCvlAIfQhT&#10;IaVvezLKb+xEHLtP64wKMbpOaqeOEW5GuU3TG2nUwPGhVxM99tR+1bNBaHU6p+5jecmb61D/LPOB&#10;5fMB8fJifbgHEWgN/2P404/qUEWnxs6svRgRku1tHqcI+Q5E7JOrGBuEXZaBrEp56l/9AgAA//8D&#10;AFBLAQItABQABgAIAAAAIQC2gziS/gAAAOEBAAATAAAAAAAAAAAAAAAAAAAAAABbQ29udGVudF9U&#10;eXBlc10ueG1sUEsBAi0AFAAGAAgAAAAhADj9If/WAAAAlAEAAAsAAAAAAAAAAAAAAAAALwEAAF9y&#10;ZWxzLy5yZWxzUEsBAi0AFAAGAAgAAAAhAMrdOBYxAgAAYAQAAA4AAAAAAAAAAAAAAAAALgIAAGRy&#10;cy9lMm9Eb2MueG1sUEsBAi0AFAAGAAgAAAAhAFRiINzaAAAABwEAAA8AAAAAAAAAAAAAAAAAiwQA&#10;AGRycy9kb3ducmV2LnhtbFBLBQYAAAAABAAEAPMAAACSBQAAAAA=&#10;"/>
            </w:pict>
          </mc:Fallback>
        </mc:AlternateContent>
      </w:r>
      <w:r w:rsidR="00B00C37" w:rsidRPr="006224C2">
        <w:rPr>
          <w:rFonts w:ascii="Calibri" w:hAnsi="Calibri" w:cs="Calibri"/>
          <w:b/>
          <w:iCs/>
          <w:color w:val="FFFFFF" w:themeColor="background1"/>
          <w:spacing w:val="1"/>
          <w:sz w:val="28"/>
          <w:szCs w:val="28"/>
        </w:rPr>
        <w:t>$ 75</w:t>
      </w:r>
      <w:r w:rsidR="00B00C37" w:rsidRPr="006224C2">
        <w:rPr>
          <w:rFonts w:ascii="Calibri" w:hAnsi="Calibri" w:cs="Calibri"/>
          <w:b/>
          <w:iCs/>
          <w:color w:val="FFFFFF" w:themeColor="background1"/>
          <w:spacing w:val="1"/>
          <w:sz w:val="28"/>
          <w:szCs w:val="28"/>
        </w:rPr>
        <w:tab/>
        <w:t>Government Lawyers</w:t>
      </w:r>
    </w:p>
    <w:p w14:paraId="7716D514" w14:textId="77777777" w:rsidR="00B00C37" w:rsidRPr="006224C2" w:rsidRDefault="00B00C37" w:rsidP="00B00C37">
      <w:pPr>
        <w:widowControl w:val="0"/>
        <w:autoSpaceDE w:val="0"/>
        <w:autoSpaceDN w:val="0"/>
        <w:adjustRightInd w:val="0"/>
        <w:spacing w:after="0"/>
        <w:ind w:right="52"/>
        <w:rPr>
          <w:rFonts w:ascii="Calibri" w:hAnsi="Calibri" w:cs="Calibri"/>
          <w:b/>
          <w:iCs/>
          <w:color w:val="FFFFFF" w:themeColor="background1"/>
          <w:spacing w:val="1"/>
          <w:sz w:val="28"/>
          <w:szCs w:val="28"/>
        </w:rPr>
      </w:pPr>
      <w:r w:rsidRPr="006224C2">
        <w:rPr>
          <w:rFonts w:ascii="Calibri" w:hAnsi="Calibri" w:cs="Calibri"/>
          <w:b/>
          <w:iCs/>
          <w:color w:val="FFFFFF" w:themeColor="background1"/>
          <w:spacing w:val="1"/>
          <w:sz w:val="28"/>
          <w:szCs w:val="28"/>
        </w:rPr>
        <w:tab/>
        <w:t>Non-Profit Lawyers</w:t>
      </w:r>
      <w:r w:rsidR="00417EF9">
        <w:rPr>
          <w:rFonts w:ascii="Calibri" w:hAnsi="Calibri" w:cs="Calibri"/>
          <w:b/>
          <w:iCs/>
          <w:color w:val="FFFFFF" w:themeColor="background1"/>
          <w:spacing w:val="1"/>
          <w:sz w:val="28"/>
          <w:szCs w:val="28"/>
        </w:rPr>
        <w:t>*</w:t>
      </w:r>
    </w:p>
    <w:p w14:paraId="41F94F03" w14:textId="77777777" w:rsidR="00B00C37" w:rsidRPr="006224C2" w:rsidRDefault="00B00C37" w:rsidP="00B00C37">
      <w:pPr>
        <w:widowControl w:val="0"/>
        <w:autoSpaceDE w:val="0"/>
        <w:autoSpaceDN w:val="0"/>
        <w:adjustRightInd w:val="0"/>
        <w:spacing w:after="0"/>
        <w:ind w:right="52"/>
        <w:rPr>
          <w:rFonts w:ascii="Calibri" w:hAnsi="Calibri" w:cs="Calibri"/>
          <w:b/>
          <w:iCs/>
          <w:color w:val="FFFFFF" w:themeColor="background1"/>
          <w:spacing w:val="1"/>
          <w:sz w:val="28"/>
          <w:szCs w:val="28"/>
        </w:rPr>
      </w:pPr>
    </w:p>
    <w:p w14:paraId="1458EB8D" w14:textId="77777777" w:rsidR="00B00C37" w:rsidRPr="006224C2" w:rsidRDefault="00AB13CC" w:rsidP="00B00C37">
      <w:pPr>
        <w:widowControl w:val="0"/>
        <w:autoSpaceDE w:val="0"/>
        <w:autoSpaceDN w:val="0"/>
        <w:adjustRightInd w:val="0"/>
        <w:spacing w:after="0"/>
        <w:ind w:right="52"/>
        <w:rPr>
          <w:rFonts w:ascii="Calibri" w:hAnsi="Calibri" w:cs="Calibri"/>
          <w:b/>
          <w:iCs/>
          <w:color w:val="FFFFFF" w:themeColor="background1"/>
          <w:spacing w:val="1"/>
          <w:sz w:val="28"/>
          <w:szCs w:val="28"/>
        </w:rPr>
      </w:pPr>
      <w:r>
        <w:rPr>
          <w:rFonts w:ascii="Calibri" w:hAnsi="Calibri" w:cs="Calibri"/>
          <w:b/>
          <w:iCs/>
          <w:noProof/>
          <w:color w:val="FFFFFF" w:themeColor="background1"/>
          <w:spacing w:val="1"/>
          <w:sz w:val="28"/>
          <w:szCs w:val="28"/>
          <w:lang w:val="en-GB" w:eastAsia="en-GB"/>
        </w:rPr>
        <mc:AlternateContent>
          <mc:Choice Requires="wps">
            <w:drawing>
              <wp:anchor distT="0" distB="0" distL="114300" distR="114300" simplePos="0" relativeHeight="251663872" behindDoc="0" locked="0" layoutInCell="1" allowOverlap="1" wp14:anchorId="7F0471C5" wp14:editId="688D861B">
                <wp:simplePos x="0" y="0"/>
                <wp:positionH relativeFrom="column">
                  <wp:posOffset>-177165</wp:posOffset>
                </wp:positionH>
                <wp:positionV relativeFrom="paragraph">
                  <wp:posOffset>41275</wp:posOffset>
                </wp:positionV>
                <wp:extent cx="146050" cy="138430"/>
                <wp:effectExtent l="5715" t="6985" r="10160" b="698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84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3513BB9" id="AutoShape 12" o:spid="_x0000_s1026" style="position:absolute;margin-left:-13.95pt;margin-top:3.25pt;width:11.5pt;height:1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x+LwIAAGAEAAAOAAAAZHJzL2Uyb0RvYy54bWysVFGP0zAMfkfiP0R5Z1132+6uWnc67RhC&#10;OuDEwQ/IknQNpHFwsnW7X4+bbmMDnhB9iOzY/mL7szu72zWWbTUGA67k+WDImXYSlHHrkn/9snxz&#10;w1mIwilhwemS73Xgd/PXr2atL/QIarBKIyMQF4rWl7yO0RdZFmStGxEG4LUjYwXYiEgqrjOFoiX0&#10;xmaj4XCatYDKI0gdAt0+9EY+T/hVpWX8VFVBR2ZLTrnFdGI6V92ZzWeiWKPwtZGHNMQ/ZNEI4+jR&#10;E9SDiIJt0PwB1RiJEKCKAwlNBlVlpE41UDX58LdqnmvhdaqFmhP8qU3h/8HKj9snZEaVfMSZEw1R&#10;dL+JkF5m+ajrT+tDQW7P/gm7CoN/BPk9MAeLWri1vkeEttZCUVZ5559dBHRKoFC2aj+AInhB8KlV&#10;uwqbDpCawHaJkf2JEb2LTNJlPp4OJ8SbJFN+dTO+SoxlojgGewzxnYaGdULJETZOfSbW0wti+xhi&#10;YkUdahPqG2dVY4njrbAsn06n1ylnURycCfuImaoFa9TSWJsUXK8WFhmFlnyZvkNwOHezjrUlv52M&#10;JimLC1s4hxim728QqY40m11n3zqV5CiM7WXK0rpDq7vu9iytQO2p0wj9mNNaklADvnDW0oiXPPzY&#10;CNSc2feO2LrNx+NuJ5IynlyPSMFzy+rcIpwkqJJHznpxEfs92ng065peylO5DroBqkw8jkKf1SFZ&#10;GmOSLvbkXE9ev34M858AAAD//wMAUEsDBBQABgAIAAAAIQD74jUv2gAAAAcBAAAPAAAAZHJzL2Rv&#10;d25yZXYueG1sTI5NT4QwFEX3Jv6H5pm4Y1rR+UIeE2OiWyO6cFloB4j0laGFQX+9z5Uub+7NuSc/&#10;LK4Xsx1D5wnhZqVAWKq96ahBeH97SnYgQtRkdO/JInzZAIfi8iLXmfFnerVzGRvBEAqZRmhjHDIp&#10;Q91ap8PKD5a4O/rR6chxbKQZ9ZnhrpepUhvpdEf80OrBPra2/iwnh1AbNanxY37ZV+tYfs/TieTz&#10;CfH6anm4BxHtEv/G8KvP6lCwU+UnMkH0CEm63fMUYbMGwX1yx7FCSHe3IItc/vcvfgAAAP//AwBQ&#10;SwECLQAUAAYACAAAACEAtoM4kv4AAADhAQAAEwAAAAAAAAAAAAAAAAAAAAAAW0NvbnRlbnRfVHlw&#10;ZXNdLnhtbFBLAQItABQABgAIAAAAIQA4/SH/1gAAAJQBAAALAAAAAAAAAAAAAAAAAC8BAABfcmVs&#10;cy8ucmVsc1BLAQItABQABgAIAAAAIQAK9ax+LwIAAGAEAAAOAAAAAAAAAAAAAAAAAC4CAABkcnMv&#10;ZTJvRG9jLnhtbFBLAQItABQABgAIAAAAIQD74jUv2gAAAAcBAAAPAAAAAAAAAAAAAAAAAIkEAABk&#10;cnMvZG93bnJldi54bWxQSwUGAAAAAAQABADzAAAAkAUAAAAA&#10;"/>
            </w:pict>
          </mc:Fallback>
        </mc:AlternateContent>
      </w:r>
      <w:r w:rsidR="00B00C37" w:rsidRPr="006224C2">
        <w:rPr>
          <w:rFonts w:ascii="Calibri" w:hAnsi="Calibri" w:cs="Calibri"/>
          <w:b/>
          <w:iCs/>
          <w:color w:val="FFFFFF" w:themeColor="background1"/>
          <w:spacing w:val="1"/>
          <w:sz w:val="28"/>
          <w:szCs w:val="28"/>
        </w:rPr>
        <w:t>FREE</w:t>
      </w:r>
      <w:r w:rsidR="00B00C37" w:rsidRPr="006224C2">
        <w:rPr>
          <w:rFonts w:ascii="Calibri" w:hAnsi="Calibri" w:cs="Calibri"/>
          <w:b/>
          <w:iCs/>
          <w:color w:val="FFFFFF" w:themeColor="background1"/>
          <w:spacing w:val="1"/>
          <w:sz w:val="28"/>
          <w:szCs w:val="28"/>
        </w:rPr>
        <w:tab/>
      </w:r>
      <w:r w:rsidR="00EF7387" w:rsidRPr="006224C2">
        <w:rPr>
          <w:rFonts w:ascii="Calibri" w:hAnsi="Calibri" w:cs="Calibri"/>
          <w:b/>
          <w:iCs/>
          <w:color w:val="FFFFFF" w:themeColor="background1"/>
          <w:spacing w:val="1"/>
          <w:sz w:val="28"/>
          <w:szCs w:val="28"/>
        </w:rPr>
        <w:t xml:space="preserve">First-Year </w:t>
      </w:r>
      <w:r w:rsidR="00707DA7">
        <w:rPr>
          <w:rFonts w:ascii="Calibri" w:hAnsi="Calibri" w:cs="Calibri"/>
          <w:b/>
          <w:iCs/>
          <w:color w:val="FFFFFF" w:themeColor="background1"/>
          <w:spacing w:val="1"/>
          <w:sz w:val="28"/>
          <w:szCs w:val="28"/>
        </w:rPr>
        <w:t>Law</w:t>
      </w:r>
      <w:r w:rsidR="00EF7387" w:rsidRPr="006224C2">
        <w:rPr>
          <w:rFonts w:ascii="Calibri" w:hAnsi="Calibri" w:cs="Calibri"/>
          <w:b/>
          <w:iCs/>
          <w:color w:val="FFFFFF" w:themeColor="background1"/>
          <w:spacing w:val="1"/>
          <w:sz w:val="28"/>
          <w:szCs w:val="28"/>
        </w:rPr>
        <w:t xml:space="preserve"> Clerks</w:t>
      </w:r>
    </w:p>
    <w:p w14:paraId="32514250" w14:textId="77777777" w:rsidR="00B00C37" w:rsidRPr="00B248B6" w:rsidRDefault="00B00C37" w:rsidP="00B00C37">
      <w:pPr>
        <w:widowControl w:val="0"/>
        <w:autoSpaceDE w:val="0"/>
        <w:autoSpaceDN w:val="0"/>
        <w:adjustRightInd w:val="0"/>
        <w:spacing w:after="0"/>
        <w:ind w:right="52"/>
        <w:rPr>
          <w:rFonts w:ascii="Calibri" w:hAnsi="Calibri" w:cs="Calibri"/>
          <w:b/>
          <w:iCs/>
          <w:spacing w:val="1"/>
          <w:sz w:val="24"/>
          <w:szCs w:val="24"/>
        </w:rPr>
      </w:pPr>
      <w:r w:rsidRPr="006224C2">
        <w:rPr>
          <w:rFonts w:ascii="Calibri" w:hAnsi="Calibri" w:cs="Calibri"/>
          <w:b/>
          <w:iCs/>
          <w:color w:val="FFFFFF" w:themeColor="background1"/>
          <w:spacing w:val="1"/>
          <w:sz w:val="28"/>
          <w:szCs w:val="28"/>
        </w:rPr>
        <w:tab/>
      </w:r>
      <w:r w:rsidR="00EF7387" w:rsidRPr="006224C2">
        <w:rPr>
          <w:rFonts w:ascii="Calibri" w:hAnsi="Calibri" w:cs="Calibri"/>
          <w:b/>
          <w:iCs/>
          <w:color w:val="FFFFFF" w:themeColor="background1"/>
          <w:spacing w:val="1"/>
          <w:sz w:val="28"/>
          <w:szCs w:val="28"/>
        </w:rPr>
        <w:t>Judges</w:t>
      </w:r>
    </w:p>
    <w:p w14:paraId="7269B27A" w14:textId="77777777" w:rsidR="00F04995" w:rsidRDefault="00F04995" w:rsidP="006224C2">
      <w:pPr>
        <w:widowControl w:val="0"/>
        <w:autoSpaceDE w:val="0"/>
        <w:autoSpaceDN w:val="0"/>
        <w:adjustRightInd w:val="0"/>
        <w:spacing w:after="0"/>
        <w:ind w:right="52"/>
        <w:jc w:val="center"/>
        <w:rPr>
          <w:rFonts w:ascii="Calibri" w:hAnsi="Calibri" w:cs="Calibri"/>
          <w:b/>
          <w:iCs/>
          <w:color w:val="FFFF00"/>
          <w:spacing w:val="1"/>
          <w:sz w:val="24"/>
          <w:szCs w:val="24"/>
          <w:u w:val="single"/>
        </w:rPr>
      </w:pPr>
    </w:p>
    <w:p w14:paraId="5BF0F418" w14:textId="3DC7AC1C" w:rsidR="003F6E2C" w:rsidRPr="00B417FD" w:rsidRDefault="003F6E2C" w:rsidP="006224C2">
      <w:pPr>
        <w:widowControl w:val="0"/>
        <w:autoSpaceDE w:val="0"/>
        <w:autoSpaceDN w:val="0"/>
        <w:adjustRightInd w:val="0"/>
        <w:spacing w:after="0"/>
        <w:ind w:right="52"/>
        <w:jc w:val="center"/>
        <w:rPr>
          <w:rFonts w:ascii="Calibri" w:hAnsi="Calibri" w:cs="Calibri"/>
          <w:b/>
          <w:iCs/>
          <w:color w:val="FFFF00"/>
          <w:spacing w:val="1"/>
          <w:sz w:val="24"/>
          <w:szCs w:val="24"/>
          <w:u w:val="single"/>
        </w:rPr>
      </w:pPr>
      <w:r w:rsidRPr="00B417FD">
        <w:rPr>
          <w:rFonts w:ascii="Calibri" w:hAnsi="Calibri" w:cs="Calibri"/>
          <w:b/>
          <w:iCs/>
          <w:color w:val="FFFF00"/>
          <w:spacing w:val="1"/>
          <w:sz w:val="24"/>
          <w:szCs w:val="24"/>
          <w:u w:val="single"/>
        </w:rPr>
        <w:t>Fees are due September 30, 20</w:t>
      </w:r>
      <w:r w:rsidR="006A0881">
        <w:rPr>
          <w:rFonts w:ascii="Calibri" w:hAnsi="Calibri" w:cs="Calibri"/>
          <w:b/>
          <w:iCs/>
          <w:color w:val="FFFF00"/>
          <w:spacing w:val="1"/>
          <w:sz w:val="24"/>
          <w:szCs w:val="24"/>
          <w:u w:val="single"/>
        </w:rPr>
        <w:t>2</w:t>
      </w:r>
      <w:r w:rsidR="006B2085">
        <w:rPr>
          <w:rFonts w:ascii="Calibri" w:hAnsi="Calibri" w:cs="Calibri"/>
          <w:b/>
          <w:iCs/>
          <w:color w:val="FFFF00"/>
          <w:spacing w:val="1"/>
          <w:sz w:val="24"/>
          <w:szCs w:val="24"/>
          <w:u w:val="single"/>
        </w:rPr>
        <w:t>3</w:t>
      </w:r>
    </w:p>
    <w:p w14:paraId="45D12DA3" w14:textId="77777777" w:rsidR="00F04995" w:rsidRDefault="00F04995" w:rsidP="006224C2">
      <w:pPr>
        <w:widowControl w:val="0"/>
        <w:autoSpaceDE w:val="0"/>
        <w:autoSpaceDN w:val="0"/>
        <w:adjustRightInd w:val="0"/>
        <w:spacing w:after="0"/>
        <w:ind w:right="52"/>
        <w:jc w:val="center"/>
        <w:rPr>
          <w:rFonts w:ascii="Calibri" w:hAnsi="Calibri" w:cs="Calibri"/>
          <w:b/>
          <w:iCs/>
          <w:color w:val="FFFFFF" w:themeColor="background1"/>
          <w:spacing w:val="1"/>
        </w:rPr>
      </w:pPr>
    </w:p>
    <w:p w14:paraId="04D095CB" w14:textId="77777777" w:rsidR="00237FB4" w:rsidRDefault="00237FB4" w:rsidP="006224C2">
      <w:pPr>
        <w:widowControl w:val="0"/>
        <w:autoSpaceDE w:val="0"/>
        <w:autoSpaceDN w:val="0"/>
        <w:adjustRightInd w:val="0"/>
        <w:spacing w:after="0"/>
        <w:ind w:right="52"/>
        <w:jc w:val="center"/>
        <w:rPr>
          <w:rFonts w:ascii="Calibri" w:hAnsi="Calibri" w:cs="Calibri"/>
          <w:b/>
          <w:iCs/>
          <w:color w:val="FFFFFF" w:themeColor="background1"/>
          <w:spacing w:val="1"/>
        </w:rPr>
      </w:pPr>
      <w:r>
        <w:rPr>
          <w:rFonts w:ascii="Calibri" w:hAnsi="Calibri" w:cs="Calibri"/>
          <w:b/>
          <w:iCs/>
          <w:color w:val="FFFFFF" w:themeColor="background1"/>
          <w:spacing w:val="1"/>
        </w:rPr>
        <w:t xml:space="preserve">Interested in joining </w:t>
      </w:r>
      <w:r w:rsidR="003F6E2C">
        <w:rPr>
          <w:rFonts w:ascii="Calibri" w:hAnsi="Calibri" w:cs="Calibri"/>
          <w:b/>
          <w:iCs/>
          <w:color w:val="FFFFFF" w:themeColor="background1"/>
          <w:spacing w:val="1"/>
        </w:rPr>
        <w:t xml:space="preserve">mid-year? </w:t>
      </w:r>
    </w:p>
    <w:p w14:paraId="510F3C7A" w14:textId="77777777" w:rsidR="00B248B6" w:rsidRPr="00707DA7" w:rsidRDefault="00B248B6" w:rsidP="006224C2">
      <w:pPr>
        <w:widowControl w:val="0"/>
        <w:autoSpaceDE w:val="0"/>
        <w:autoSpaceDN w:val="0"/>
        <w:adjustRightInd w:val="0"/>
        <w:spacing w:after="0"/>
        <w:ind w:right="52"/>
        <w:jc w:val="center"/>
        <w:rPr>
          <w:rFonts w:ascii="Calibri" w:hAnsi="Calibri" w:cs="Calibri"/>
          <w:b/>
          <w:iCs/>
          <w:color w:val="FFFFFF" w:themeColor="background1"/>
          <w:spacing w:val="1"/>
        </w:rPr>
      </w:pPr>
      <w:r w:rsidRPr="00707DA7">
        <w:rPr>
          <w:rFonts w:ascii="Calibri" w:hAnsi="Calibri" w:cs="Calibri"/>
          <w:b/>
          <w:iCs/>
          <w:color w:val="FFFFFF" w:themeColor="background1"/>
          <w:spacing w:val="1"/>
        </w:rPr>
        <w:t xml:space="preserve">We prorate dues so it’s never too late to join! </w:t>
      </w:r>
      <w:r w:rsidR="003F2A98" w:rsidRPr="00707DA7">
        <w:rPr>
          <w:rFonts w:ascii="Calibri" w:hAnsi="Calibri" w:cs="Calibri"/>
          <w:b/>
          <w:iCs/>
          <w:color w:val="FFFFFF" w:themeColor="background1"/>
          <w:spacing w:val="1"/>
        </w:rPr>
        <w:t xml:space="preserve">For </w:t>
      </w:r>
      <w:r w:rsidR="007723F3">
        <w:rPr>
          <w:rFonts w:ascii="Calibri" w:hAnsi="Calibri" w:cs="Calibri"/>
          <w:b/>
          <w:iCs/>
          <w:color w:val="FFFFFF" w:themeColor="background1"/>
          <w:spacing w:val="1"/>
        </w:rPr>
        <w:t>more information</w:t>
      </w:r>
      <w:r w:rsidR="00707DA7" w:rsidRPr="00707DA7">
        <w:rPr>
          <w:rFonts w:ascii="Calibri" w:hAnsi="Calibri" w:cs="Calibri"/>
          <w:b/>
          <w:iCs/>
          <w:color w:val="FFFFFF" w:themeColor="background1"/>
          <w:spacing w:val="1"/>
        </w:rPr>
        <w:t>, email</w:t>
      </w:r>
      <w:r w:rsidRPr="00707DA7">
        <w:rPr>
          <w:rFonts w:ascii="Calibri" w:hAnsi="Calibri" w:cs="Calibri"/>
          <w:b/>
          <w:iCs/>
          <w:color w:val="FFFFFF" w:themeColor="background1"/>
          <w:spacing w:val="1"/>
        </w:rPr>
        <w:t xml:space="preserve"> us at </w:t>
      </w:r>
      <w:hyperlink r:id="rId9" w:history="1">
        <w:r w:rsidRPr="00707DA7">
          <w:rPr>
            <w:rStyle w:val="Hyperlink"/>
            <w:rFonts w:ascii="Calibri" w:hAnsi="Calibri" w:cs="Calibri"/>
            <w:b/>
            <w:iCs/>
            <w:color w:val="FFFFFF" w:themeColor="background1"/>
            <w:spacing w:val="1"/>
            <w:u w:val="none"/>
          </w:rPr>
          <w:t>admin@ja</w:t>
        </w:r>
        <w:r w:rsidR="00B44C45">
          <w:rPr>
            <w:rStyle w:val="Hyperlink"/>
            <w:rFonts w:ascii="Calibri" w:hAnsi="Calibri" w:cs="Calibri"/>
            <w:b/>
            <w:iCs/>
            <w:color w:val="FFFFFF" w:themeColor="background1"/>
            <w:spacing w:val="1"/>
            <w:u w:val="none"/>
          </w:rPr>
          <w:t>xfedbar</w:t>
        </w:r>
        <w:r w:rsidRPr="00707DA7">
          <w:rPr>
            <w:rStyle w:val="Hyperlink"/>
            <w:rFonts w:ascii="Calibri" w:hAnsi="Calibri" w:cs="Calibri"/>
            <w:b/>
            <w:iCs/>
            <w:color w:val="FFFFFF" w:themeColor="background1"/>
            <w:spacing w:val="1"/>
            <w:u w:val="none"/>
          </w:rPr>
          <w:t>.org</w:t>
        </w:r>
      </w:hyperlink>
      <w:r w:rsidR="004B192C">
        <w:rPr>
          <w:rStyle w:val="Hyperlink"/>
          <w:rFonts w:ascii="Calibri" w:hAnsi="Calibri" w:cs="Calibri"/>
          <w:b/>
          <w:iCs/>
          <w:color w:val="FFFFFF" w:themeColor="background1"/>
          <w:spacing w:val="1"/>
          <w:u w:val="none"/>
        </w:rPr>
        <w:t>.</w:t>
      </w:r>
      <w:r w:rsidRPr="00707DA7">
        <w:rPr>
          <w:rFonts w:ascii="Calibri" w:hAnsi="Calibri" w:cs="Calibri"/>
          <w:b/>
          <w:iCs/>
          <w:color w:val="FFFFFF" w:themeColor="background1"/>
          <w:spacing w:val="1"/>
        </w:rPr>
        <w:t xml:space="preserve"> </w:t>
      </w:r>
    </w:p>
    <w:p w14:paraId="508FE2D8" w14:textId="77777777" w:rsidR="006224C2" w:rsidRPr="00707DA7" w:rsidRDefault="006224C2" w:rsidP="006224C2">
      <w:pPr>
        <w:widowControl w:val="0"/>
        <w:autoSpaceDE w:val="0"/>
        <w:autoSpaceDN w:val="0"/>
        <w:adjustRightInd w:val="0"/>
        <w:spacing w:after="0"/>
        <w:ind w:right="52"/>
        <w:rPr>
          <w:rFonts w:ascii="Calibri" w:hAnsi="Calibri" w:cs="Calibri"/>
          <w:color w:val="FFFFFF" w:themeColor="background1"/>
        </w:rPr>
      </w:pPr>
    </w:p>
    <w:p w14:paraId="3AFE6018" w14:textId="77777777" w:rsidR="00AB0D26" w:rsidRPr="00707DA7" w:rsidRDefault="00AB0D26" w:rsidP="006224C2">
      <w:pPr>
        <w:widowControl w:val="0"/>
        <w:autoSpaceDE w:val="0"/>
        <w:autoSpaceDN w:val="0"/>
        <w:adjustRightInd w:val="0"/>
        <w:spacing w:after="0"/>
        <w:ind w:right="52"/>
        <w:jc w:val="both"/>
        <w:rPr>
          <w:rFonts w:ascii="Calibri" w:hAnsi="Calibri" w:cs="Calibri"/>
          <w:color w:val="FFFFFF" w:themeColor="background1"/>
        </w:rPr>
      </w:pPr>
    </w:p>
    <w:p w14:paraId="4BB95A93" w14:textId="77777777" w:rsidR="00C159E8" w:rsidRPr="00C159E8" w:rsidRDefault="006224C2" w:rsidP="00D63C19">
      <w:pPr>
        <w:widowControl w:val="0"/>
        <w:autoSpaceDE w:val="0"/>
        <w:autoSpaceDN w:val="0"/>
        <w:adjustRightInd w:val="0"/>
        <w:spacing w:after="0"/>
        <w:ind w:right="52"/>
        <w:jc w:val="both"/>
        <w:rPr>
          <w:i/>
          <w:sz w:val="20"/>
          <w:szCs w:val="20"/>
        </w:rPr>
      </w:pPr>
      <w:r w:rsidRPr="00C159E8">
        <w:rPr>
          <w:rFonts w:ascii="Calibri" w:hAnsi="Calibri" w:cs="Calibri"/>
          <w:i/>
          <w:color w:val="FFFFFF" w:themeColor="background1"/>
          <w:sz w:val="20"/>
          <w:szCs w:val="20"/>
        </w:rPr>
        <w:t>*The reduced rate is for Assistant United States Attorneys, Assistant Federal Defenders, Judicial Law Clerks (past their first year), Judicial Staff Attorneys, Office of the General Counsel Attorneys, and Legal Aid Attorneys. It is not for private attorneys serving on the CJA panel.</w:t>
      </w:r>
      <w:r w:rsidR="00EF7387" w:rsidRPr="00C159E8">
        <w:rPr>
          <w:rFonts w:ascii="Calibri" w:hAnsi="Calibri" w:cs="Calibri"/>
          <w:i/>
          <w:color w:val="FFFFFF" w:themeColor="background1"/>
          <w:sz w:val="20"/>
          <w:szCs w:val="20"/>
        </w:rPr>
        <w:t xml:space="preserve">  </w:t>
      </w:r>
      <w:r w:rsidR="00D63C19" w:rsidRPr="00C159E8">
        <w:rPr>
          <w:rFonts w:ascii="Calibri" w:hAnsi="Calibri" w:cs="Calibri"/>
          <w:i/>
          <w:color w:val="FFFFFF"/>
          <w:sz w:val="20"/>
          <w:szCs w:val="20"/>
        </w:rPr>
        <w:t>Private lawyers who need a disc</w:t>
      </w:r>
      <w:r w:rsidR="00707DA7" w:rsidRPr="00C159E8">
        <w:rPr>
          <w:rFonts w:ascii="Calibri" w:hAnsi="Calibri" w:cs="Calibri"/>
          <w:i/>
          <w:color w:val="FFFFFF"/>
          <w:sz w:val="20"/>
          <w:szCs w:val="20"/>
        </w:rPr>
        <w:t>ount are welcome to contact us.</w:t>
      </w:r>
      <w:r w:rsidR="00C159E8" w:rsidRPr="00C159E8">
        <w:rPr>
          <w:i/>
          <w:sz w:val="20"/>
          <w:szCs w:val="20"/>
        </w:rPr>
        <w:t xml:space="preserve"> </w:t>
      </w:r>
    </w:p>
    <w:p w14:paraId="20D49BC9" w14:textId="77777777" w:rsidR="00C159E8" w:rsidRPr="00C159E8" w:rsidRDefault="00C159E8" w:rsidP="00D63C19">
      <w:pPr>
        <w:widowControl w:val="0"/>
        <w:autoSpaceDE w:val="0"/>
        <w:autoSpaceDN w:val="0"/>
        <w:adjustRightInd w:val="0"/>
        <w:spacing w:after="0"/>
        <w:ind w:right="52"/>
        <w:jc w:val="both"/>
        <w:rPr>
          <w:sz w:val="20"/>
          <w:szCs w:val="20"/>
        </w:rPr>
      </w:pPr>
    </w:p>
    <w:p w14:paraId="17693474" w14:textId="30228AB6" w:rsidR="00C159E8" w:rsidRPr="007723F3" w:rsidRDefault="007723F3" w:rsidP="00D63C19">
      <w:pPr>
        <w:widowControl w:val="0"/>
        <w:autoSpaceDE w:val="0"/>
        <w:autoSpaceDN w:val="0"/>
        <w:adjustRightInd w:val="0"/>
        <w:spacing w:after="0"/>
        <w:ind w:right="52"/>
        <w:jc w:val="both"/>
        <w:rPr>
          <w:rFonts w:ascii="Calibri" w:hAnsi="Calibri" w:cs="Calibri"/>
          <w:i/>
          <w:color w:val="FFFFFF"/>
          <w:sz w:val="20"/>
          <w:szCs w:val="20"/>
        </w:rPr>
      </w:pPr>
      <w:r>
        <w:rPr>
          <w:rFonts w:ascii="Calibri" w:hAnsi="Calibri" w:cs="Calibri"/>
          <w:i/>
          <w:color w:val="FFFFFF"/>
          <w:sz w:val="20"/>
          <w:szCs w:val="20"/>
        </w:rPr>
        <w:t>M</w:t>
      </w:r>
      <w:r w:rsidR="00C159E8" w:rsidRPr="00C159E8">
        <w:rPr>
          <w:rFonts w:ascii="Calibri" w:hAnsi="Calibri" w:cs="Calibri"/>
          <w:i/>
          <w:color w:val="FFFFFF"/>
          <w:sz w:val="20"/>
          <w:szCs w:val="20"/>
        </w:rPr>
        <w:t xml:space="preserve">embership fees are not deductible as charitable contributions for federal income tax purposes. </w:t>
      </w:r>
    </w:p>
    <w:sectPr w:rsidR="00C159E8" w:rsidRPr="007723F3" w:rsidSect="006224C2">
      <w:type w:val="continuous"/>
      <w:pgSz w:w="12240" w:h="15840"/>
      <w:pgMar w:top="619" w:right="360" w:bottom="360" w:left="360" w:header="720" w:footer="720" w:gutter="0"/>
      <w:cols w:num="2" w:space="720" w:equalWidth="0">
        <w:col w:w="7422" w:space="606"/>
        <w:col w:w="349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1056F" w14:textId="77777777" w:rsidR="007E7259" w:rsidRDefault="007E7259" w:rsidP="00CE0DF8">
      <w:pPr>
        <w:spacing w:after="0" w:line="240" w:lineRule="auto"/>
      </w:pPr>
      <w:r>
        <w:separator/>
      </w:r>
    </w:p>
  </w:endnote>
  <w:endnote w:type="continuationSeparator" w:id="0">
    <w:p w14:paraId="4697596F" w14:textId="77777777" w:rsidR="007E7259" w:rsidRDefault="007E7259" w:rsidP="00CE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4B862" w14:textId="77777777" w:rsidR="007E7259" w:rsidRDefault="007E7259" w:rsidP="00CE0DF8">
      <w:pPr>
        <w:spacing w:after="0" w:line="240" w:lineRule="auto"/>
      </w:pPr>
      <w:r>
        <w:separator/>
      </w:r>
    </w:p>
  </w:footnote>
  <w:footnote w:type="continuationSeparator" w:id="0">
    <w:p w14:paraId="308F35E5" w14:textId="77777777" w:rsidR="007E7259" w:rsidRDefault="007E7259" w:rsidP="00CE0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A5C3D"/>
    <w:multiLevelType w:val="hybridMultilevel"/>
    <w:tmpl w:val="A28A0E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A2900"/>
    <w:multiLevelType w:val="hybridMultilevel"/>
    <w:tmpl w:val="648E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D45B7"/>
    <w:multiLevelType w:val="hybridMultilevel"/>
    <w:tmpl w:val="A04ADF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4A"/>
    <w:rsid w:val="00035CDA"/>
    <w:rsid w:val="00041DCD"/>
    <w:rsid w:val="00057A88"/>
    <w:rsid w:val="00077877"/>
    <w:rsid w:val="000B7933"/>
    <w:rsid w:val="0012791E"/>
    <w:rsid w:val="0012791F"/>
    <w:rsid w:val="001A102A"/>
    <w:rsid w:val="001C6A9B"/>
    <w:rsid w:val="00237FB4"/>
    <w:rsid w:val="0029468D"/>
    <w:rsid w:val="002A1A83"/>
    <w:rsid w:val="002A4078"/>
    <w:rsid w:val="002B55A0"/>
    <w:rsid w:val="002E0FB0"/>
    <w:rsid w:val="002F3348"/>
    <w:rsid w:val="00311045"/>
    <w:rsid w:val="003A384A"/>
    <w:rsid w:val="003F2A98"/>
    <w:rsid w:val="003F6E2C"/>
    <w:rsid w:val="00402FE3"/>
    <w:rsid w:val="00412C26"/>
    <w:rsid w:val="00417EF9"/>
    <w:rsid w:val="004501EC"/>
    <w:rsid w:val="00461B4F"/>
    <w:rsid w:val="004922A6"/>
    <w:rsid w:val="004A58E8"/>
    <w:rsid w:val="004B192C"/>
    <w:rsid w:val="004C1402"/>
    <w:rsid w:val="004C59FE"/>
    <w:rsid w:val="004C74DF"/>
    <w:rsid w:val="00555444"/>
    <w:rsid w:val="00590CD8"/>
    <w:rsid w:val="005A7955"/>
    <w:rsid w:val="005C51B1"/>
    <w:rsid w:val="00621BEB"/>
    <w:rsid w:val="006224C2"/>
    <w:rsid w:val="006A0881"/>
    <w:rsid w:val="006B2085"/>
    <w:rsid w:val="006F74E5"/>
    <w:rsid w:val="00707DA7"/>
    <w:rsid w:val="0073617D"/>
    <w:rsid w:val="00747260"/>
    <w:rsid w:val="007723F3"/>
    <w:rsid w:val="007870C9"/>
    <w:rsid w:val="007E5F66"/>
    <w:rsid w:val="007E7259"/>
    <w:rsid w:val="008635D5"/>
    <w:rsid w:val="008949AC"/>
    <w:rsid w:val="0093269D"/>
    <w:rsid w:val="009551DB"/>
    <w:rsid w:val="009C522E"/>
    <w:rsid w:val="009D0ED4"/>
    <w:rsid w:val="009E3FF1"/>
    <w:rsid w:val="00A33765"/>
    <w:rsid w:val="00A96D5D"/>
    <w:rsid w:val="00AB0D26"/>
    <w:rsid w:val="00AB13CC"/>
    <w:rsid w:val="00AB36E2"/>
    <w:rsid w:val="00AC0C4C"/>
    <w:rsid w:val="00AC569E"/>
    <w:rsid w:val="00B00C37"/>
    <w:rsid w:val="00B248B6"/>
    <w:rsid w:val="00B417FD"/>
    <w:rsid w:val="00B44C45"/>
    <w:rsid w:val="00BA2E17"/>
    <w:rsid w:val="00BF2782"/>
    <w:rsid w:val="00BF6A54"/>
    <w:rsid w:val="00C13507"/>
    <w:rsid w:val="00C159E8"/>
    <w:rsid w:val="00C464A9"/>
    <w:rsid w:val="00C649B2"/>
    <w:rsid w:val="00C67938"/>
    <w:rsid w:val="00C71482"/>
    <w:rsid w:val="00C82FAB"/>
    <w:rsid w:val="00CE0DF8"/>
    <w:rsid w:val="00CF476A"/>
    <w:rsid w:val="00D0048B"/>
    <w:rsid w:val="00D1224C"/>
    <w:rsid w:val="00D3094B"/>
    <w:rsid w:val="00D63C19"/>
    <w:rsid w:val="00D67F07"/>
    <w:rsid w:val="00D92B53"/>
    <w:rsid w:val="00DE3E42"/>
    <w:rsid w:val="00E369A9"/>
    <w:rsid w:val="00E61458"/>
    <w:rsid w:val="00E61C04"/>
    <w:rsid w:val="00E654F6"/>
    <w:rsid w:val="00E754FA"/>
    <w:rsid w:val="00EB033D"/>
    <w:rsid w:val="00EB7253"/>
    <w:rsid w:val="00EF7387"/>
    <w:rsid w:val="00F04995"/>
    <w:rsid w:val="00F37B71"/>
    <w:rsid w:val="00F4126E"/>
    <w:rsid w:val="00F9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72FC0E"/>
  <w15:docId w15:val="{4BC3C430-E065-42B4-8572-FA0CD549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4C2"/>
    <w:rPr>
      <w:rFonts w:cs="Times New Roman"/>
      <w:color w:val="0000FF" w:themeColor="hyperlink"/>
      <w:u w:val="single"/>
    </w:rPr>
  </w:style>
  <w:style w:type="paragraph" w:styleId="BalloonText">
    <w:name w:val="Balloon Text"/>
    <w:basedOn w:val="Normal"/>
    <w:link w:val="BalloonTextChar"/>
    <w:uiPriority w:val="99"/>
    <w:rsid w:val="00AB3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AB36E2"/>
    <w:rPr>
      <w:rFonts w:ascii="Segoe UI" w:hAnsi="Segoe UI" w:cs="Segoe UI"/>
      <w:sz w:val="18"/>
      <w:szCs w:val="18"/>
    </w:rPr>
  </w:style>
  <w:style w:type="paragraph" w:styleId="Header">
    <w:name w:val="header"/>
    <w:basedOn w:val="Normal"/>
    <w:link w:val="HeaderChar"/>
    <w:uiPriority w:val="99"/>
    <w:rsid w:val="00CE0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F8"/>
  </w:style>
  <w:style w:type="paragraph" w:styleId="Footer">
    <w:name w:val="footer"/>
    <w:basedOn w:val="Normal"/>
    <w:link w:val="FooterChar"/>
    <w:uiPriority w:val="99"/>
    <w:rsid w:val="00CE0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F8"/>
  </w:style>
  <w:style w:type="character" w:styleId="FollowedHyperlink">
    <w:name w:val="FollowedHyperlink"/>
    <w:basedOn w:val="DefaultParagraphFont"/>
    <w:uiPriority w:val="99"/>
    <w:semiHidden/>
    <w:unhideWhenUsed/>
    <w:rsid w:val="00C159E8"/>
    <w:rPr>
      <w:color w:val="800080" w:themeColor="followedHyperlink"/>
      <w:u w:val="single"/>
    </w:rPr>
  </w:style>
  <w:style w:type="paragraph" w:styleId="ListParagraph">
    <w:name w:val="List Paragraph"/>
    <w:basedOn w:val="Normal"/>
    <w:uiPriority w:val="34"/>
    <w:qFormat/>
    <w:rsid w:val="00C15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xfedba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jaxfedb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pbarksdale</dc:creator>
  <cp:lastModifiedBy>pati-svc</cp:lastModifiedBy>
  <cp:revision>2</cp:revision>
  <cp:lastPrinted>2015-07-29T17:12:00Z</cp:lastPrinted>
  <dcterms:created xsi:type="dcterms:W3CDTF">2023-08-22T19:35:00Z</dcterms:created>
  <dcterms:modified xsi:type="dcterms:W3CDTF">2023-08-22T19:35:00Z</dcterms:modified>
</cp:coreProperties>
</file>